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D" w:rsidRDefault="00620EE5" w:rsidP="00620EE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620EE5" w:rsidRDefault="00620EE5" w:rsidP="00620EE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0EE5" w:rsidRDefault="00620EE5" w:rsidP="00620EE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20EE5" w:rsidRDefault="00620EE5" w:rsidP="00620EE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0EE5" w:rsidRDefault="00620EE5" w:rsidP="00620EE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 января 2024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№6</w:t>
      </w:r>
    </w:p>
    <w:p w:rsidR="00E81876" w:rsidRDefault="00E81876" w:rsidP="00620E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0EE5" w:rsidRDefault="00620EE5" w:rsidP="00620E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0EE5" w:rsidRPr="00E81876" w:rsidRDefault="00620EE5" w:rsidP="00620EE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81876">
        <w:rPr>
          <w:rFonts w:ascii="Arial" w:hAnsi="Arial" w:cs="Arial"/>
          <w:b/>
          <w:sz w:val="24"/>
          <w:szCs w:val="24"/>
        </w:rPr>
        <w:t xml:space="preserve">Об установлении минимального </w:t>
      </w:r>
      <w:proofErr w:type="gramStart"/>
      <w:r w:rsidRPr="00E81876">
        <w:rPr>
          <w:rFonts w:ascii="Arial" w:hAnsi="Arial" w:cs="Arial"/>
          <w:b/>
          <w:sz w:val="24"/>
          <w:szCs w:val="24"/>
        </w:rPr>
        <w:t>размера оплаты труда</w:t>
      </w:r>
      <w:proofErr w:type="gramEnd"/>
      <w:r w:rsidRPr="00E81876">
        <w:rPr>
          <w:rFonts w:ascii="Arial" w:hAnsi="Arial" w:cs="Arial"/>
          <w:b/>
          <w:sz w:val="24"/>
          <w:szCs w:val="24"/>
        </w:rPr>
        <w:t xml:space="preserve"> работников муниципальных  учреждений, организаций финансируемых из бюджета муниципального района «Читинский район»</w:t>
      </w:r>
    </w:p>
    <w:p w:rsidR="00620EE5" w:rsidRDefault="00620EE5" w:rsidP="00620E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0EE5" w:rsidRDefault="00620EE5" w:rsidP="00620EE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основании Закона Забайкальского края от 1 июля 2023 года №2222 «Об обеспечении роста заработной платы в Забайкальском крае и о внесении изменений в отдельные законы Забайкальского края», </w:t>
      </w:r>
      <w:r w:rsidRPr="00E81876">
        <w:rPr>
          <w:rFonts w:ascii="Arial" w:hAnsi="Arial" w:cs="Arial"/>
          <w:b/>
          <w:sz w:val="24"/>
          <w:szCs w:val="24"/>
        </w:rPr>
        <w:t>постановляю:</w:t>
      </w:r>
    </w:p>
    <w:p w:rsidR="00620EE5" w:rsidRDefault="00620EE5" w:rsidP="00620E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0EE5" w:rsidRDefault="00620EE5" w:rsidP="00E8187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с 1 января 2024 года на </w:t>
      </w:r>
      <w:r w:rsidR="00E8187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процент</w:t>
      </w:r>
      <w:r w:rsidR="00E81876">
        <w:rPr>
          <w:rFonts w:ascii="Arial" w:hAnsi="Arial" w:cs="Arial"/>
          <w:sz w:val="24"/>
          <w:szCs w:val="24"/>
        </w:rPr>
        <w:t>ов оклады (должностные оклады), ставки заработной платы работников администрации сельского поселения «Елизаветинское», оклады месячного содержания муниципальных служащих и ежемесячного денежного вознаграждения лиц, замещающих должности администрации сельского поселения «Елизаветинское».</w:t>
      </w:r>
    </w:p>
    <w:p w:rsidR="0088283B" w:rsidRDefault="0088283B" w:rsidP="00E8187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с 1 января 2024 года размер начисленной заработной платы не ниже 33040,00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81876" w:rsidRDefault="00E81876" w:rsidP="00E8187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1876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E81876" w:rsidRPr="00620EE5" w:rsidRDefault="00E81876" w:rsidP="00E818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</w:t>
      </w:r>
    </w:p>
    <w:sectPr w:rsidR="00E81876" w:rsidRPr="00620EE5" w:rsidSect="0061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D77"/>
    <w:multiLevelType w:val="hybridMultilevel"/>
    <w:tmpl w:val="C4BC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E5"/>
    <w:rsid w:val="006105FD"/>
    <w:rsid w:val="00620EE5"/>
    <w:rsid w:val="00795C71"/>
    <w:rsid w:val="0088283B"/>
    <w:rsid w:val="00E8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СУПЕРТАНЯ</cp:lastModifiedBy>
  <cp:revision>3</cp:revision>
  <cp:lastPrinted>2024-02-05T08:33:00Z</cp:lastPrinted>
  <dcterms:created xsi:type="dcterms:W3CDTF">2024-02-05T07:23:00Z</dcterms:created>
  <dcterms:modified xsi:type="dcterms:W3CDTF">2024-02-05T08:34:00Z</dcterms:modified>
</cp:coreProperties>
</file>