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D4" w:rsidRPr="003609F6" w:rsidRDefault="009343D4" w:rsidP="009343D4">
      <w:pPr>
        <w:jc w:val="center"/>
        <w:rPr>
          <w:b/>
        </w:rPr>
      </w:pPr>
      <w:r w:rsidRPr="003609F6">
        <w:rPr>
          <w:b/>
        </w:rPr>
        <w:t>Прокурор разъясняет</w:t>
      </w:r>
    </w:p>
    <w:p w:rsidR="009343D4" w:rsidRDefault="009343D4" w:rsidP="009343D4"/>
    <w:p w:rsidR="009343D4" w:rsidRDefault="009343D4" w:rsidP="009343D4">
      <w:r>
        <w:tab/>
      </w:r>
      <w:proofErr w:type="gramStart"/>
      <w:r>
        <w:t>В соответствии с п. 414 Правил противопожарного режима в Российской Федерации, утвержденных Постановлением Правительства Российской Федер</w:t>
      </w:r>
      <w:r>
        <w:t>а</w:t>
      </w:r>
      <w:r>
        <w:t>ции от 16.09.2020 № 1479, (далее - ППР)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</w:t>
      </w:r>
      <w:r>
        <w:t>д</w:t>
      </w:r>
      <w:r>
        <w:t>ных) пожаров, а также на территорию организации отдыха детей и их оздоровл</w:t>
      </w:r>
      <w:r>
        <w:t>е</w:t>
      </w:r>
      <w:r>
        <w:t>ния, территорию садоводства или огородничества, подверженных</w:t>
      </w:r>
      <w:proofErr w:type="gramEnd"/>
      <w:r>
        <w:t xml:space="preserve"> угрозе возни</w:t>
      </w:r>
      <w:r>
        <w:t>к</w:t>
      </w:r>
      <w:r>
        <w:t>новения лесных пожаров.</w:t>
      </w:r>
    </w:p>
    <w:p w:rsidR="009343D4" w:rsidRDefault="009343D4" w:rsidP="009343D4">
      <w:r>
        <w:tab/>
        <w:t>Согласно п. 418 ППР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Федерации, утверждающего перечень нас</w:t>
      </w:r>
      <w:r>
        <w:t>е</w:t>
      </w:r>
      <w:r>
        <w:t>ленных пунктов, подверженных угрозе лесных пожаров и других ландшафтных (природных) пожаров, а также перечень территорий, подверженных угрозе ле</w:t>
      </w:r>
      <w:r>
        <w:t>с</w:t>
      </w:r>
      <w:r>
        <w:t>ных пожаров.</w:t>
      </w:r>
    </w:p>
    <w:p w:rsidR="009343D4" w:rsidRDefault="009343D4" w:rsidP="009343D4">
      <w:r>
        <w:tab/>
      </w:r>
      <w:proofErr w:type="gramStart"/>
      <w:r>
        <w:t>Орган местного самоуправления, руководитель организации отдыха детей и их оздоровления, председатель садоводческого или огороднического некоммерч</w:t>
      </w:r>
      <w:r>
        <w:t>е</w:t>
      </w:r>
      <w:r>
        <w:t>ского товарищества, утвердившие паспорт населенного пункта и паспорт терр</w:t>
      </w:r>
      <w:r>
        <w:t>и</w:t>
      </w:r>
      <w:r>
        <w:t>тории, в течение 3 дней со дня утверждения паспорта населенного пункта и па</w:t>
      </w:r>
      <w:r>
        <w:t>с</w:t>
      </w:r>
      <w:r>
        <w:t>порта территории предоставляют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</w:t>
      </w:r>
      <w:proofErr w:type="gramEnd"/>
      <w:r>
        <w:t xml:space="preserve">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в сферу </w:t>
      </w:r>
      <w:proofErr w:type="gramStart"/>
      <w:r>
        <w:t>ведения</w:t>
      </w:r>
      <w:proofErr w:type="gramEnd"/>
      <w:r>
        <w:t xml:space="preserve"> которого входят вопросы организации и осуществления федерального государственного пожарн</w:t>
      </w:r>
      <w:r>
        <w:t>о</w:t>
      </w:r>
      <w:r>
        <w:t>го надзора.</w:t>
      </w:r>
    </w:p>
    <w:p w:rsidR="009343D4" w:rsidRDefault="009343D4" w:rsidP="009343D4">
      <w:r>
        <w:tab/>
        <w:t>Постановлением Правительства Забайкальского края от 17.03.2022 № 92 у</w:t>
      </w:r>
      <w:r>
        <w:t>т</w:t>
      </w:r>
      <w:r>
        <w:t xml:space="preserve">вержден перечень территорий садоводства или огородничества, подверженных угрозе лесных пожаров, расположенных на территории Забайкальского края, в 2022 году. К таким территориям садоводства или огородничества Правительством края отнесены </w:t>
      </w:r>
      <w:r w:rsidRPr="00FC37FF">
        <w:t xml:space="preserve">78 </w:t>
      </w:r>
      <w:r>
        <w:t>товариществ, расположенных в Читинском районе.</w:t>
      </w:r>
    </w:p>
    <w:p w:rsidR="009343D4" w:rsidRPr="00FC37FF" w:rsidRDefault="009343D4" w:rsidP="009343D4">
      <w:r>
        <w:tab/>
        <w:t xml:space="preserve">С текстом Постановления можно ознакомиться в информационно-телекоммуникационной сети «Интернет» на сайте </w:t>
      </w:r>
      <w:r>
        <w:rPr>
          <w:lang w:val="en-US"/>
        </w:rPr>
        <w:t>http</w:t>
      </w:r>
      <w:r w:rsidRPr="00FC37FF">
        <w:t>://</w:t>
      </w:r>
      <w:r>
        <w:rPr>
          <w:lang w:val="en-US"/>
        </w:rPr>
        <w:t>publication</w:t>
      </w:r>
      <w:r w:rsidRPr="00FC37FF">
        <w:t>.</w:t>
      </w:r>
      <w:proofErr w:type="spellStart"/>
      <w:r>
        <w:rPr>
          <w:lang w:val="en-US"/>
        </w:rPr>
        <w:t>pravo</w:t>
      </w:r>
      <w:proofErr w:type="spellEnd"/>
      <w:r w:rsidRPr="00FC37FF">
        <w:t>.</w:t>
      </w:r>
      <w:proofErr w:type="spellStart"/>
      <w:r>
        <w:rPr>
          <w:lang w:val="en-US"/>
        </w:rPr>
        <w:t>gov</w:t>
      </w:r>
      <w:proofErr w:type="spellEnd"/>
      <w:r w:rsidRPr="00FC37FF">
        <w:t>.</w:t>
      </w:r>
      <w:proofErr w:type="spellStart"/>
      <w:r>
        <w:rPr>
          <w:lang w:val="en-US"/>
        </w:rPr>
        <w:t>ru</w:t>
      </w:r>
      <w:proofErr w:type="spellEnd"/>
      <w:r w:rsidRPr="00FC37FF">
        <w:t>.</w:t>
      </w:r>
    </w:p>
    <w:p w:rsidR="009343D4" w:rsidRPr="00FC37FF" w:rsidRDefault="009343D4" w:rsidP="009343D4">
      <w:r>
        <w:tab/>
        <w:t>Непредставление паспортов территории садоводства или огородничества в комиссию по предупреждению и ликвидации чрезвычайных ситуаций и обесп</w:t>
      </w:r>
      <w:r>
        <w:t>е</w:t>
      </w:r>
      <w:r>
        <w:t>чению пожарной безопасности муниципального образования, структурное по</w:t>
      </w:r>
      <w:r>
        <w:t>д</w:t>
      </w:r>
      <w:r>
        <w:t>разделение территориального органа Министерства Российской Федерации по д</w:t>
      </w:r>
      <w:r>
        <w:t>е</w:t>
      </w:r>
      <w:r>
        <w:t xml:space="preserve">лам гражданской обороны, чрезвычайным ситуациям и ликвидации последствий стихийных бедствий, в сферу </w:t>
      </w:r>
      <w:proofErr w:type="gramStart"/>
      <w:r>
        <w:t>ведения</w:t>
      </w:r>
      <w:proofErr w:type="gramEnd"/>
      <w:r>
        <w:t xml:space="preserve"> которого входят вопросы организации и осуществления федерального государственного пожарного надзора, в условиях введенного особого противопожарного режима образует состав административн</w:t>
      </w:r>
      <w:r>
        <w:t>о</w:t>
      </w:r>
      <w:r>
        <w:t xml:space="preserve">го правонарушения, предусмотренного </w:t>
      </w:r>
      <w:proofErr w:type="gramStart"/>
      <w:r>
        <w:t>ч</w:t>
      </w:r>
      <w:proofErr w:type="gramEnd"/>
      <w:r>
        <w:t>. 2 ст. 20.4 Кодекса Российской Федер</w:t>
      </w:r>
      <w:r>
        <w:t>а</w:t>
      </w:r>
      <w:r>
        <w:t xml:space="preserve">ции об административных правонарушениях - </w:t>
      </w:r>
      <w:r>
        <w:lastRenderedPageBreak/>
        <w:t>«Нарушение требований пожарной безопасности», которое в качестве наказания для должностных лиц предусматр</w:t>
      </w:r>
      <w:r>
        <w:t>и</w:t>
      </w:r>
      <w:r>
        <w:t>вает штраф в размере от 15 до 30 тыс. руб., для юридических лиц - штраф в ра</w:t>
      </w:r>
      <w:r>
        <w:t>з</w:t>
      </w:r>
      <w:r>
        <w:t>мере от 200 до 400 тыс. руб.</w:t>
      </w:r>
    </w:p>
    <w:p w:rsidR="009343D4" w:rsidRDefault="009343D4" w:rsidP="009343D4">
      <w:r>
        <w:tab/>
        <w:t>Информацию предоставил старший помощник прокурора Читинского ра</w:t>
      </w:r>
      <w:r>
        <w:t>й</w:t>
      </w:r>
      <w:r>
        <w:t xml:space="preserve">она Максим </w:t>
      </w:r>
      <w:proofErr w:type="spellStart"/>
      <w:r>
        <w:t>Шарафутдинов</w:t>
      </w:r>
      <w:proofErr w:type="spellEnd"/>
      <w:r>
        <w:t>.</w:t>
      </w:r>
    </w:p>
    <w:p w:rsidR="009343D4" w:rsidRPr="00FC37FF" w:rsidRDefault="009343D4" w:rsidP="009343D4"/>
    <w:p w:rsidR="00C71ED2" w:rsidRDefault="00C71ED2" w:rsidP="009343D4">
      <w:pPr>
        <w:pStyle w:val="a3"/>
      </w:pPr>
    </w:p>
    <w:sectPr w:rsidR="00C71ED2" w:rsidSect="007A3CCD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1282"/>
      <w:docPartObj>
        <w:docPartGallery w:val="Page Numbers (Top of Page)"/>
        <w:docPartUnique/>
      </w:docPartObj>
    </w:sdtPr>
    <w:sdtEndPr/>
    <w:sdtContent>
      <w:p w:rsidR="003609F6" w:rsidRDefault="009343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09F6" w:rsidRDefault="009343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3D4"/>
    <w:rsid w:val="009343D4"/>
    <w:rsid w:val="00C7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3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43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43D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2022-04-01T06:27:00Z</dcterms:created>
  <dcterms:modified xsi:type="dcterms:W3CDTF">2022-04-01T06:27:00Z</dcterms:modified>
</cp:coreProperties>
</file>