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99" w:rsidRDefault="00241A99" w:rsidP="00241A99">
      <w:pPr>
        <w:pStyle w:val="a3"/>
        <w:ind w:right="141" w:firstLine="0"/>
        <w:jc w:val="center"/>
      </w:pP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99" w:rsidRPr="00FC0100" w:rsidRDefault="00241A99" w:rsidP="00241A99">
      <w:pPr>
        <w:pStyle w:val="a3"/>
        <w:ind w:left="0" w:right="-2" w:firstLine="0"/>
        <w:jc w:val="center"/>
        <w:rPr>
          <w:sz w:val="28"/>
          <w:szCs w:val="28"/>
        </w:rPr>
      </w:pPr>
    </w:p>
    <w:p w:rsidR="00241A99" w:rsidRPr="00FC0100" w:rsidRDefault="00241A99" w:rsidP="00241A99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FC0100">
        <w:rPr>
          <w:rFonts w:asciiTheme="majorHAnsi" w:hAnsiTheme="majorHAnsi"/>
          <w:b/>
          <w:sz w:val="24"/>
          <w:szCs w:val="24"/>
        </w:rPr>
        <w:t>РОССИЙСКАЯ  ФЕДЕРАЦИЯ</w:t>
      </w:r>
    </w:p>
    <w:p w:rsidR="00241A99" w:rsidRPr="00FC0100" w:rsidRDefault="00241A99" w:rsidP="00241A99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FC0100">
        <w:rPr>
          <w:rFonts w:asciiTheme="majorHAnsi" w:hAnsiTheme="majorHAnsi"/>
          <w:b/>
          <w:sz w:val="24"/>
          <w:szCs w:val="24"/>
        </w:rPr>
        <w:t>ЗАБАЙКАЛЬСКИЙ КРАЙ  ЧИТИНСКИЙ РАЙОН</w:t>
      </w:r>
    </w:p>
    <w:p w:rsidR="00241A99" w:rsidRPr="00FC0100" w:rsidRDefault="00241A99" w:rsidP="00241A99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FC0100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241A99" w:rsidRDefault="00241A99" w:rsidP="00241A99">
      <w:pPr>
        <w:pStyle w:val="a3"/>
        <w:ind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241A99" w:rsidRDefault="00241A99" w:rsidP="00241A99">
      <w:pPr>
        <w:pStyle w:val="a3"/>
        <w:ind w:right="141"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ПОСТАНОВЛЕНИЕ</w:t>
      </w:r>
    </w:p>
    <w:p w:rsidR="00241A99" w:rsidRDefault="00241A99" w:rsidP="00241A99">
      <w:pPr>
        <w:pStyle w:val="a3"/>
        <w:ind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от 12 апреля 2019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№20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«Об установлении на территории сельского поселения «Елизаветинское» особого противопожарного режима»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В соответствии со статьёй 30 Федерального закона от 21 декабря 1994 года №69-ФЗ «О пожарной безопасности», постановлением Правительства Российской Федерации от 25 апреля 2012 года №390 «О противопожарном режиме», статьёй 8 Закона Забайкальского края от 3 июня 2009 года №190-ЗЗК «О пожарной безопасности в Забайкальском крае», и исполняя постановление Губернатора Забайкальского края №17 от 12 апреля 2019 года «Об установлении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на территориях городского округа «Город Чита» и отдельных муниципальных районов Забайкальского края особого противопожарного режима»), в связи  с установлением сухой, жаркой и ветреной погоды, в целях принятия дополнительных мер по обеспечению противопожарной защиты на территории муниципального района, садоводческих и огороднических некоммерческих товариществ, на предприятиях и объектах экономики, базах отдыха, администрация сельского поселения «Елизаветинское»</w:t>
      </w:r>
      <w:proofErr w:type="gramEnd"/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постановляет: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1.Установить  с 13 апреля 2019 года особый противопожарный режим на территории сельского поселения «Елизаветинское».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 Ввести запрет на разведение костров, проведение пожароопасных работ на территориях населенных пунктов,</w:t>
      </w:r>
      <w:r w:rsidRPr="000A16F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садоводческих и огороднических некоммерческих товариществ, на предприятиях и объектах экономики, базах отдыха, в лесных массивах и вблизи них.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3. Организовать дежурства должностных лиц администраций по отслеживанию </w:t>
      </w:r>
      <w:proofErr w:type="spellStart"/>
      <w:r>
        <w:rPr>
          <w:rFonts w:asciiTheme="majorHAnsi" w:hAnsiTheme="majorHAnsi"/>
          <w:sz w:val="28"/>
          <w:szCs w:val="28"/>
        </w:rPr>
        <w:t>лесопожарной</w:t>
      </w:r>
      <w:proofErr w:type="spellEnd"/>
      <w:r>
        <w:rPr>
          <w:rFonts w:asciiTheme="majorHAnsi" w:hAnsiTheme="majorHAnsi"/>
          <w:sz w:val="28"/>
          <w:szCs w:val="28"/>
        </w:rPr>
        <w:t xml:space="preserve"> обстановки, привлечь для патрулирования членов добровольных пожарных формирований и волонтеров.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>4. Провести уборку и вывоз мусора с территорий населенных пунктов, садоводческих и огороднических некоммерческих товариществ,   предприятий и объектов  экономики, баз  отдыха и принять меры по ликвидации стихийных свалок на территории поселений.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5. Организовать проведение </w:t>
      </w:r>
      <w:proofErr w:type="spellStart"/>
      <w:r>
        <w:rPr>
          <w:rFonts w:asciiTheme="majorHAnsi" w:hAnsiTheme="majorHAnsi"/>
          <w:sz w:val="28"/>
          <w:szCs w:val="28"/>
        </w:rPr>
        <w:t>подворовых</w:t>
      </w:r>
      <w:proofErr w:type="spellEnd"/>
      <w:r>
        <w:rPr>
          <w:rFonts w:asciiTheme="majorHAnsi" w:hAnsiTheme="majorHAnsi"/>
          <w:sz w:val="28"/>
          <w:szCs w:val="28"/>
        </w:rPr>
        <w:t xml:space="preserve"> обходов с ознакомлением жителей под роспись с требованиями по обеспечению пожарной безопасности.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6. Обеспечить беспрепятственный подъезд пожарной техники к месту пожара и свободный доступ к источникам противопожарного водоснабжения. Предусмотреть подвоз воды для заправки пожарных машин при тушении пожаров.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7. Предусмотреть привлечение населения для локализации пожаров вне границ населенных пунктов.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8. </w:t>
      </w: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настоящего постановления буду осуществлять лично.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сельского поселения</w:t>
      </w:r>
    </w:p>
    <w:p w:rsidR="00241A99" w:rsidRPr="002526B8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В.Н.Гудков.</w:t>
      </w: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Pr="00EC080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41A99" w:rsidRDefault="00241A99" w:rsidP="00241A99">
      <w:pPr>
        <w:pStyle w:val="a3"/>
      </w:pPr>
    </w:p>
    <w:p w:rsidR="002D35CC" w:rsidRDefault="002D35CC" w:rsidP="00241A99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A99"/>
    <w:rsid w:val="000820D1"/>
    <w:rsid w:val="00241A99"/>
    <w:rsid w:val="002D35CC"/>
    <w:rsid w:val="006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99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1A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2019-07-25T05:48:00Z</dcterms:created>
  <dcterms:modified xsi:type="dcterms:W3CDTF">2019-07-25T05:49:00Z</dcterms:modified>
</cp:coreProperties>
</file>