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BF" w:rsidRDefault="00ED76BF" w:rsidP="00ED76BF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ED76BF" w:rsidRDefault="00ED76BF" w:rsidP="00ED76BF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«ЕЛИЗАВЕТИНСКОЕ»</w:t>
      </w:r>
    </w:p>
    <w:p w:rsidR="00ED76BF" w:rsidRDefault="00ED76BF" w:rsidP="00ED76BF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6BF" w:rsidRDefault="00ED76BF" w:rsidP="00ED76BF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76BF" w:rsidRDefault="00ED76BF" w:rsidP="00ED76BF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30августа 2018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№8</w:t>
      </w:r>
      <w:r w:rsidR="00394A30">
        <w:rPr>
          <w:rFonts w:ascii="Times New Roman" w:hAnsi="Times New Roman" w:cs="Times New Roman"/>
          <w:sz w:val="24"/>
          <w:szCs w:val="24"/>
        </w:rPr>
        <w:t>4</w:t>
      </w: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С.Елизаветино</w:t>
      </w: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 в Решение Совета сельского поселения «Елизаветинское» от 23 мая 2017 года №52  «О порядке и условиях назначение ежемесячной доплаты к страховой пенсии по старости (инвалидности) лицам, замещающим муниципальные должности на постоянной основе, а также ее размере 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сельском поселении «Елизаветинское»</w:t>
      </w: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6BF" w:rsidRDefault="00394A30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76BF">
        <w:rPr>
          <w:rFonts w:ascii="Times New Roman" w:hAnsi="Times New Roman" w:cs="Times New Roman"/>
          <w:sz w:val="24"/>
          <w:szCs w:val="24"/>
        </w:rPr>
        <w:t>В соответствии со статьей 2 Федерального Закона от 30 декабря 2015 года №446-ФЗ «От внесений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Федерации», Федеральным законом от 23 мая 2016 года №143-ФЗ «О</w:t>
      </w:r>
      <w:proofErr w:type="gramEnd"/>
      <w:r w:rsidR="00ED7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76BF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 Российской Федерации в части увеличения пенсионного возраста отдельным категориям граждан», статьей 6 Закона Забайкальского края от 24 декабря 2010 года №455-ЗЗК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Устава сельского поселения «Елизаветинского», Совет сельского поселения «Елизаветинское»</w:t>
      </w:r>
      <w:proofErr w:type="gramEnd"/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Решил:</w:t>
      </w: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1.Внести в Положение о порядке и условиях назначения ежемесячной доплаты к страховой пенсии по старости (инвалидности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ицам, замещающим муниципальные должности на постоянной основе, а также ее размере в сельском поселении «Елизаветинское» (далее – Положение) следующие изменения:</w:t>
      </w: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пункт 1 изложить  в следующей редакции:</w:t>
      </w: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на доплату к страховой пенсии по старости (инвалидности)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далее-доплата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пенсии) имеют лица, замещавшие муниципальные должности в сельском поселении «Елизаветинское» на постоянной основе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далее-лицо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замещающее муниципальную должность) не менее двух сроков полномочий, либо одного срока полномочий, и имеющие стаж муниципальной службы не менее 10 лет, и в этот период достигших пенсионного возраста или потерявших трудоспособность, получившие денежное содержание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бюджета, освобожденные от должностей в связи с прекращением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досрочно), за исключением случаев прекращения полномочий указанных лиц по основаниям, предусмотренным абзацем седьмым части 16 статьи 35 , пунктами 2.1.,3,6-9 части 6, частью7.1, пунктами 5-8 части10, частью 10.1  статьи 40, частями 1 и2 статьи 73 Федерального закона от 06 октября 2003 года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подпункты 1.1 -1.9 пункта 1 признать утратившим силу;</w:t>
      </w: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3)в пункте 3 после слов «к страховой пенсии по старост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инвалидности) назначаемой в соответствии с» дополнить словами «частью 1 статьи 8  и статьями 9,30 -</w:t>
      </w:r>
      <w:r>
        <w:rPr>
          <w:rFonts w:ascii="Times New Roman" w:hAnsi="Times New Roman" w:cs="Times New Roman"/>
          <w:sz w:val="24"/>
          <w:szCs w:val="24"/>
        </w:rPr>
        <w:lastRenderedPageBreak/>
        <w:t>33 Федерального закона от 28 декабря 2013 года №400-ФЗ «О страховых пенсиях» (далее- Федеральный закон «О страховых пенсиях»);</w:t>
      </w:r>
    </w:p>
    <w:p w:rsidR="00ED76BF" w:rsidRDefault="00ED76BF" w:rsidP="00ED76BF">
      <w:pPr>
        <w:pStyle w:val="a3"/>
        <w:ind w:left="502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пункте 9 после слов «пенсию по старости» дополнить словами «в соответствии с частью 1 статьи 8 и статьями 30-33 Федерального закона «О страховых пенсиях»».</w:t>
      </w:r>
    </w:p>
    <w:p w:rsidR="00ED76BF" w:rsidRDefault="00ED76BF" w:rsidP="00ED76BF">
      <w:pPr>
        <w:pStyle w:val="a3"/>
        <w:ind w:left="502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 лицами,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 на постоянной основе,</w:t>
      </w: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прекратившими  исполнение своих полномочий до 1 января 2017 года, лицами, замещающими муниципальные должности, приобретшими до 1 января 2017 года право на страховую пенсию по старост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инвалидности) в соответствии с Федеральным законом от 28 декабря 2013 года №400-ФЗ «О страховых пенсиях» и продолжающими исполнять полномочия на 1 января 2017 года, сохраняется право на установление ежемесячной доплаты к пенсии и определение ее размера без учета изменений, внесенных настоящим решением.</w:t>
      </w: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Подпункты 1и 2 пункта 1 настоящего решения вступает в силу на следующий день после дня его официального опубликовани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обнародования), подпункты 2-4 пункта 1 и пункт 2 вступают в силу с 1 января 2017 года.</w:t>
      </w: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решение опубликовать (обнародовать) на официальном сайте.</w:t>
      </w: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6BF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D76BF" w:rsidRPr="006325E7" w:rsidRDefault="00ED76BF" w:rsidP="00ED76B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«Елизаветинское»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В.Н.Гудков.</w:t>
      </w:r>
    </w:p>
    <w:p w:rsidR="002D35CC" w:rsidRDefault="002D35CC" w:rsidP="00ED76BF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76BF"/>
    <w:rsid w:val="000820D1"/>
    <w:rsid w:val="002D35CC"/>
    <w:rsid w:val="00364EC2"/>
    <w:rsid w:val="00394A30"/>
    <w:rsid w:val="005C1EBB"/>
    <w:rsid w:val="006458DE"/>
    <w:rsid w:val="00ED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BF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2018-09-04T06:56:00Z</dcterms:created>
  <dcterms:modified xsi:type="dcterms:W3CDTF">2018-09-13T06:55:00Z</dcterms:modified>
</cp:coreProperties>
</file>