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2" w:rsidRDefault="006B40F2" w:rsidP="006B40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6B40F2" w:rsidRDefault="006B40F2" w:rsidP="006B40F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40F2" w:rsidRDefault="006B40F2" w:rsidP="006B40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40F2" w:rsidRPr="002E443C" w:rsidRDefault="006B40F2" w:rsidP="006B40F2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B40F2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января 2024года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25259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B40F2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40F2" w:rsidRPr="002E443C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40F2" w:rsidRPr="002E443C" w:rsidRDefault="006B40F2" w:rsidP="006B40F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443C">
        <w:rPr>
          <w:rFonts w:ascii="Arial" w:hAnsi="Arial" w:cs="Arial"/>
          <w:b/>
          <w:sz w:val="24"/>
          <w:szCs w:val="24"/>
        </w:rPr>
        <w:t>О дальнейшем обеспечении роста заработной платы в администрации сельского поселения «Елизаветинское» и о внесении изменений в отдельные нормативно-правовые акты</w:t>
      </w:r>
    </w:p>
    <w:p w:rsidR="006B40F2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40F2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Закона Забайкальского края от 25 октября 2023 года №2239-ЗЗК «О дальнейшем обеспечении роста заработной платы в Забайкальском крае и о внесении изменений в отдельные законы Забайкальского края», постановляю:</w:t>
      </w:r>
    </w:p>
    <w:p w:rsidR="006B40F2" w:rsidRDefault="006B40F2" w:rsidP="006B40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E202F" w:rsidRDefault="006B40F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40F2">
        <w:rPr>
          <w:rFonts w:ascii="Arial" w:hAnsi="Arial" w:cs="Arial"/>
          <w:sz w:val="24"/>
          <w:szCs w:val="24"/>
        </w:rPr>
        <w:t xml:space="preserve">1.Увеличить с </w:t>
      </w:r>
      <w:r w:rsidR="00CD01A2">
        <w:rPr>
          <w:rFonts w:ascii="Arial" w:hAnsi="Arial" w:cs="Arial"/>
          <w:sz w:val="24"/>
          <w:szCs w:val="24"/>
        </w:rPr>
        <w:t>1</w:t>
      </w:r>
      <w:r w:rsidRPr="006B40F2">
        <w:rPr>
          <w:rFonts w:ascii="Arial" w:hAnsi="Arial" w:cs="Arial"/>
          <w:sz w:val="24"/>
          <w:szCs w:val="24"/>
        </w:rPr>
        <w:t xml:space="preserve"> февраля 2024 года на </w:t>
      </w:r>
      <w:r w:rsidRPr="00CD01A2">
        <w:rPr>
          <w:rFonts w:ascii="Arial" w:hAnsi="Arial" w:cs="Arial"/>
          <w:b/>
          <w:sz w:val="24"/>
          <w:szCs w:val="24"/>
        </w:rPr>
        <w:t>3 процента</w:t>
      </w:r>
      <w:r w:rsidRPr="006B40F2">
        <w:rPr>
          <w:rFonts w:ascii="Arial" w:hAnsi="Arial" w:cs="Arial"/>
          <w:sz w:val="24"/>
          <w:szCs w:val="24"/>
        </w:rPr>
        <w:t xml:space="preserve"> размеры окладов</w:t>
      </w:r>
      <w:r>
        <w:rPr>
          <w:rFonts w:ascii="Arial" w:hAnsi="Arial" w:cs="Arial"/>
          <w:sz w:val="24"/>
          <w:szCs w:val="24"/>
        </w:rPr>
        <w:t xml:space="preserve"> </w:t>
      </w:r>
      <w:r w:rsidRPr="006B40F2">
        <w:rPr>
          <w:rFonts w:ascii="Arial" w:hAnsi="Arial" w:cs="Arial"/>
          <w:sz w:val="24"/>
          <w:szCs w:val="24"/>
        </w:rPr>
        <w:t>(должностных окладов),</w:t>
      </w:r>
      <w:r>
        <w:rPr>
          <w:rFonts w:ascii="Arial" w:hAnsi="Arial" w:cs="Arial"/>
          <w:sz w:val="24"/>
          <w:szCs w:val="24"/>
        </w:rPr>
        <w:t xml:space="preserve"> ставок заработной платы работников администрации сельского поселения «Елизаветинское», на которых распространяется действие Указа Президента Российской Федерации от 7 мая 2012 года №597 «О мероприятиях по реализации государственной социальной политики», Указа Президента Российской Федерации от 1 июня 2012 года №761 «О Национальной стратегии действий в интересах детей</w:t>
      </w:r>
      <w:proofErr w:type="gramEnd"/>
      <w:r>
        <w:rPr>
          <w:rFonts w:ascii="Arial" w:hAnsi="Arial" w:cs="Arial"/>
          <w:sz w:val="24"/>
          <w:szCs w:val="24"/>
        </w:rPr>
        <w:t xml:space="preserve"> на 2012-2017 годы» и Указа Президента Российской Федерации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6B40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01A2" w:rsidRDefault="00CD01A2" w:rsidP="00CD01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D01A2" w:rsidRPr="006B40F2" w:rsidRDefault="00CD01A2" w:rsidP="00CD01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CD01A2" w:rsidRPr="006B40F2" w:rsidSect="00FE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F2"/>
    <w:rsid w:val="00252597"/>
    <w:rsid w:val="006B40F2"/>
    <w:rsid w:val="00CD01A2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2024-02-05T11:21:00Z</dcterms:created>
  <dcterms:modified xsi:type="dcterms:W3CDTF">2024-02-05T11:42:00Z</dcterms:modified>
</cp:coreProperties>
</file>