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31" w:rsidRDefault="00636C31" w:rsidP="00636C31">
      <w:pPr>
        <w:pStyle w:val="a3"/>
        <w:ind w:right="141"/>
      </w:pPr>
      <w:r>
        <w:t xml:space="preserve">                                                                                  </w:t>
      </w: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1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31" w:rsidRDefault="00636C31" w:rsidP="00636C31">
      <w:pPr>
        <w:pStyle w:val="a3"/>
        <w:ind w:right="141"/>
      </w:pPr>
    </w:p>
    <w:p w:rsidR="00636C31" w:rsidRDefault="00636C31" w:rsidP="00636C31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9792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36C31" w:rsidRPr="00F97927" w:rsidRDefault="00636C31" w:rsidP="00636C31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ЗАБАЙКАЛЬСКИЙ КРАЙ</w:t>
      </w:r>
    </w:p>
    <w:p w:rsidR="00636C31" w:rsidRPr="00B86903" w:rsidRDefault="00636C31" w:rsidP="00636C31">
      <w:pPr>
        <w:pStyle w:val="a3"/>
        <w:ind w:right="14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636C31" w:rsidRPr="00B86903" w:rsidRDefault="00636C31" w:rsidP="00636C31">
      <w:pPr>
        <w:pStyle w:val="a3"/>
        <w:ind w:right="141"/>
        <w:jc w:val="center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>АДМИНИСТРАЦИЯ СЕЛЬСКОГО ПОСЕЛЕНИЯ «ЕЛИЗАВЕТИНСКОЕ»</w:t>
      </w:r>
    </w:p>
    <w:p w:rsidR="00636C31" w:rsidRDefault="00636C31" w:rsidP="00636C31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636C31" w:rsidRDefault="00636C31" w:rsidP="00636C31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636C31" w:rsidRDefault="00636C31" w:rsidP="00636C31">
      <w:pPr>
        <w:pStyle w:val="a3"/>
        <w:ind w:right="14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636C31" w:rsidRDefault="00636C31" w:rsidP="00636C31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636C31" w:rsidRDefault="00636C31" w:rsidP="00636C31">
      <w:pPr>
        <w:pStyle w:val="a3"/>
        <w:ind w:right="141"/>
        <w:jc w:val="both"/>
        <w:rPr>
          <w:rFonts w:asciiTheme="majorHAnsi" w:hAnsiTheme="majorHAnsi"/>
          <w:b/>
        </w:rPr>
      </w:pPr>
    </w:p>
    <w:p w:rsidR="00636C31" w:rsidRPr="00F97927" w:rsidRDefault="00636C31" w:rsidP="00636C31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  <w:r w:rsidRPr="00F97927">
        <w:rPr>
          <w:rFonts w:asciiTheme="majorHAnsi" w:hAnsiTheme="majorHAnsi"/>
          <w:sz w:val="24"/>
          <w:szCs w:val="24"/>
        </w:rPr>
        <w:t xml:space="preserve">От </w:t>
      </w:r>
      <w:r>
        <w:rPr>
          <w:rFonts w:asciiTheme="majorHAnsi" w:hAnsiTheme="majorHAnsi"/>
          <w:sz w:val="24"/>
          <w:szCs w:val="24"/>
        </w:rPr>
        <w:t>2 октября</w:t>
      </w:r>
      <w:r w:rsidRPr="00F97927">
        <w:rPr>
          <w:rFonts w:asciiTheme="majorHAnsi" w:hAnsiTheme="majorHAnsi"/>
          <w:sz w:val="24"/>
          <w:szCs w:val="24"/>
        </w:rPr>
        <w:t xml:space="preserve"> 2018 года </w:t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  <w:t>№</w:t>
      </w:r>
      <w:r>
        <w:rPr>
          <w:rFonts w:asciiTheme="majorHAnsi" w:hAnsiTheme="majorHAnsi"/>
          <w:sz w:val="24"/>
          <w:szCs w:val="24"/>
        </w:rPr>
        <w:t>26</w:t>
      </w:r>
    </w:p>
    <w:p w:rsidR="00636C31" w:rsidRPr="00F97927" w:rsidRDefault="00636C31" w:rsidP="00636C31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636C31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 первоочередных мерах по подготовке</w:t>
      </w:r>
    </w:p>
    <w:p w:rsidR="00636C31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 пожароопасному сезону 2018-2019 года</w:t>
      </w:r>
    </w:p>
    <w:p w:rsidR="00636C31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В соответствии со статьями 51,53, 83 Лесного кодекса Российской Федерации, федеральными законами от 21 декабря 1994 года №69-ФЗ «О пожарной безопасности» и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№417 «Об утверждении Правил пожарной безопасности в лесах», постановлением Правительства Российской</w:t>
      </w:r>
      <w:proofErr w:type="gramEnd"/>
      <w:r>
        <w:rPr>
          <w:rFonts w:asciiTheme="majorHAnsi" w:hAnsiTheme="majorHAnsi"/>
          <w:sz w:val="24"/>
          <w:szCs w:val="24"/>
        </w:rPr>
        <w:t xml:space="preserve"> Федерации от 30 декабря2017г. №1717 «О внесении изменений в Правила противопожарного режима», статьей 7 Устава муниципального района «Читинский район», учитывая решение Комиссии по предупреждению и ликвидации чрезвычайных ситуаций и обеспечению пожарной безопасности Читинского район</w:t>
      </w:r>
      <w:proofErr w:type="gramStart"/>
      <w:r>
        <w:rPr>
          <w:rFonts w:asciiTheme="majorHAnsi" w:hAnsiTheme="majorHAnsi"/>
          <w:sz w:val="24"/>
          <w:szCs w:val="24"/>
        </w:rPr>
        <w:t>а(</w:t>
      </w:r>
      <w:proofErr w:type="gramEnd"/>
      <w:r>
        <w:rPr>
          <w:rFonts w:asciiTheme="majorHAnsi" w:hAnsiTheme="majorHAnsi"/>
          <w:sz w:val="24"/>
          <w:szCs w:val="24"/>
        </w:rPr>
        <w:t xml:space="preserve"> протокол от 27 сентября 2018 года №10) администрация муниципального района «Читинский район» </w:t>
      </w:r>
      <w:r w:rsidRPr="00C65937">
        <w:rPr>
          <w:rFonts w:asciiTheme="majorHAnsi" w:hAnsiTheme="majorHAnsi"/>
          <w:b/>
          <w:sz w:val="24"/>
          <w:szCs w:val="24"/>
        </w:rPr>
        <w:t>постановляет: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1.Привести в готовность силы и средства для ликвидации пожаров на территории поселения.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 Провести работы по обновлению двойных противопожарных минерализованных полос вокруг населенных пунктов, при необходимости создать новые минерализованные полосы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по две  полосы шириной не менее 5-6 метров с расстоянием между ними не менее 30-50 метров в зависимости от рельефа местности).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3. Провести </w:t>
      </w:r>
      <w:proofErr w:type="gramStart"/>
      <w:r>
        <w:rPr>
          <w:rFonts w:asciiTheme="majorHAnsi" w:hAnsiTheme="majorHAnsi"/>
          <w:sz w:val="24"/>
          <w:szCs w:val="24"/>
        </w:rPr>
        <w:t>профилактические</w:t>
      </w:r>
      <w:proofErr w:type="gramEnd"/>
      <w:r>
        <w:rPr>
          <w:rFonts w:asciiTheme="majorHAnsi" w:hAnsiTheme="majorHAnsi"/>
          <w:sz w:val="24"/>
          <w:szCs w:val="24"/>
        </w:rPr>
        <w:t xml:space="preserve"> выжигание между двойными противопожарными минерализованными полосами вокруг населенных пунктов в границах земель населенных пунктов. Планы профилактических отжигов представить в отдел ГО ЧС и МР в срок до 3.10.2018 года. </w:t>
      </w:r>
      <w:proofErr w:type="gramStart"/>
      <w:r>
        <w:rPr>
          <w:rFonts w:asciiTheme="majorHAnsi" w:hAnsiTheme="majorHAnsi"/>
          <w:sz w:val="24"/>
          <w:szCs w:val="24"/>
        </w:rPr>
        <w:t>Исключить проведение</w:t>
      </w:r>
      <w:proofErr w:type="gramEnd"/>
      <w:r>
        <w:rPr>
          <w:rFonts w:asciiTheme="majorHAnsi" w:hAnsiTheme="majorHAnsi"/>
          <w:sz w:val="24"/>
          <w:szCs w:val="24"/>
        </w:rPr>
        <w:t xml:space="preserve"> неконтролируемых выжиганий сухой растительности на территории поселения.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4. Провести очистку территорий населенных пунктов от сухой травы и горючего мусора, а также от </w:t>
      </w:r>
      <w:proofErr w:type="spellStart"/>
      <w:r>
        <w:rPr>
          <w:rFonts w:asciiTheme="majorHAnsi" w:hAnsiTheme="majorHAnsi"/>
          <w:sz w:val="24"/>
          <w:szCs w:val="24"/>
        </w:rPr>
        <w:t>несакционированных</w:t>
      </w:r>
      <w:proofErr w:type="spellEnd"/>
      <w:r>
        <w:rPr>
          <w:rFonts w:asciiTheme="majorHAnsi" w:hAnsiTheme="majorHAnsi"/>
          <w:sz w:val="24"/>
          <w:szCs w:val="24"/>
        </w:rPr>
        <w:t xml:space="preserve"> свалок твердых коммунальных отходов.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5. </w:t>
      </w:r>
      <w:proofErr w:type="gramStart"/>
      <w:r>
        <w:rPr>
          <w:rFonts w:asciiTheme="majorHAnsi" w:hAnsiTheme="majorHAnsi"/>
          <w:sz w:val="24"/>
          <w:szCs w:val="24"/>
        </w:rPr>
        <w:t xml:space="preserve">Информировать организации,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фонду, вокруг населенных пунктов на землях поселений, а также </w:t>
      </w:r>
      <w:proofErr w:type="spellStart"/>
      <w:r>
        <w:rPr>
          <w:rFonts w:asciiTheme="majorHAnsi" w:hAnsiTheme="majorHAnsi"/>
          <w:sz w:val="24"/>
          <w:szCs w:val="24"/>
        </w:rPr>
        <w:t>садовоогороднических</w:t>
      </w:r>
      <w:proofErr w:type="spellEnd"/>
      <w:r>
        <w:rPr>
          <w:rFonts w:asciiTheme="majorHAnsi" w:hAnsiTheme="majorHAnsi"/>
          <w:sz w:val="24"/>
          <w:szCs w:val="24"/>
        </w:rPr>
        <w:t xml:space="preserve">, дачных </w:t>
      </w:r>
      <w:r>
        <w:rPr>
          <w:rFonts w:asciiTheme="majorHAnsi" w:hAnsiTheme="majorHAnsi"/>
          <w:sz w:val="24"/>
          <w:szCs w:val="24"/>
        </w:rPr>
        <w:lastRenderedPageBreak/>
        <w:t>некоммерческих объединениях граждан, вокруг объектов экономики с учетом требований, предусмотренных  постановлением Правительства Российской Федерации от 18 августа 2016 года №807 «О внесений изменений в некоторые</w:t>
      </w:r>
      <w:proofErr w:type="gramEnd"/>
      <w:r>
        <w:rPr>
          <w:rFonts w:asciiTheme="majorHAnsi" w:hAnsiTheme="majorHAnsi"/>
          <w:sz w:val="24"/>
          <w:szCs w:val="24"/>
        </w:rPr>
        <w:t xml:space="preserve"> акты Правительства Российской Федерации по вопросу обеспечения пожарной безопасности территорий».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6. До 25 октября 2018 года провести разъяснительную работу с организациями и местным населением по добровольному  противопожарному страхованию зданий, сооружений и  имущества.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7. До 25 октября 2018 года организовать работу по созданию патрульных групп и постов наблюдения.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8. Активизировать работу по передаче экстренной информации о пожарах в ЕДДС муниципального района.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9. Проверить готовность добровольных пожарных дружин, обеспеченность первичными средствами пожаротушения (РЛО, воздуходувок</w:t>
      </w:r>
      <w:proofErr w:type="gramStart"/>
      <w:r>
        <w:rPr>
          <w:rFonts w:asciiTheme="majorHAnsi" w:hAnsiTheme="majorHAnsi"/>
          <w:sz w:val="24"/>
          <w:szCs w:val="24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</w:rPr>
        <w:t>, сделать заявки в Читинскую ЦРБ на проведение вакцинации членов ДНД.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10. </w:t>
      </w:r>
      <w:proofErr w:type="gramStart"/>
      <w:r>
        <w:rPr>
          <w:rFonts w:asciiTheme="majorHAnsi" w:hAnsiTheme="majorHAnsi"/>
          <w:sz w:val="24"/>
          <w:szCs w:val="24"/>
        </w:rPr>
        <w:t>О</w:t>
      </w:r>
      <w:proofErr w:type="gramEnd"/>
      <w:r>
        <w:rPr>
          <w:rFonts w:asciiTheme="majorHAnsi" w:hAnsiTheme="majorHAnsi"/>
          <w:sz w:val="24"/>
          <w:szCs w:val="24"/>
        </w:rPr>
        <w:t xml:space="preserve"> всех изменениях в оперативной обстановке, произошедших ЧС (происшествиях) незамедлительно докладывать в ЕДДС муниципального района «Читинский район».</w:t>
      </w: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636C31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636C31" w:rsidRPr="00C65937" w:rsidRDefault="00636C31" w:rsidP="00636C31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636C31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636C31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636C31" w:rsidRDefault="00636C31" w:rsidP="00636C31">
      <w:pPr>
        <w:pStyle w:val="a3"/>
        <w:ind w:right="141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636C31" w:rsidRPr="00CA5B4F" w:rsidRDefault="00636C31" w:rsidP="00636C31">
      <w:pPr>
        <w:pStyle w:val="a3"/>
        <w:ind w:right="141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«Елизаветинское»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В.Н.Гудков.</w:t>
      </w:r>
    </w:p>
    <w:p w:rsidR="00636C31" w:rsidRPr="00F97927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636C31" w:rsidRPr="00F97927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636C31" w:rsidRPr="00F97927" w:rsidRDefault="00636C31" w:rsidP="00636C31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636C31" w:rsidRPr="00F97927" w:rsidRDefault="00636C31" w:rsidP="00636C31">
      <w:pPr>
        <w:pStyle w:val="a3"/>
        <w:ind w:right="141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F97927">
        <w:rPr>
          <w:rFonts w:asciiTheme="majorHAnsi" w:hAnsiTheme="majorHAnsi"/>
          <w:b/>
        </w:rPr>
        <w:t xml:space="preserve"> </w:t>
      </w:r>
    </w:p>
    <w:p w:rsidR="00636C31" w:rsidRDefault="00636C31" w:rsidP="00636C31">
      <w:pPr>
        <w:pStyle w:val="a3"/>
      </w:pPr>
    </w:p>
    <w:p w:rsidR="002D35CC" w:rsidRDefault="002D35CC" w:rsidP="00636C31">
      <w:pPr>
        <w:pStyle w:val="a3"/>
      </w:pPr>
    </w:p>
    <w:sectPr w:rsidR="002D35CC" w:rsidSect="00066E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6C31"/>
    <w:rsid w:val="000820D1"/>
    <w:rsid w:val="002D35CC"/>
    <w:rsid w:val="00345E57"/>
    <w:rsid w:val="0063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31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C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2019-04-18T04:22:00Z</dcterms:created>
  <dcterms:modified xsi:type="dcterms:W3CDTF">2019-04-18T04:23:00Z</dcterms:modified>
</cp:coreProperties>
</file>