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9D" w:rsidRDefault="009A0D9D" w:rsidP="009A0D9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6ED4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9A0D9D" w:rsidRDefault="009A0D9D" w:rsidP="009A0D9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A0D9D" w:rsidRDefault="007D42F3" w:rsidP="009A0D9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A0D9D" w:rsidRDefault="009A0D9D" w:rsidP="009A0D9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августа 2021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0D9D" w:rsidRDefault="009A0D9D" w:rsidP="009A0D9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С.Елизаветино</w:t>
      </w:r>
    </w:p>
    <w:p w:rsidR="009A0D9D" w:rsidRDefault="009A0D9D" w:rsidP="009A0D9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0D9D" w:rsidRDefault="009A0D9D" w:rsidP="009A0D9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профилактике пожаров и гибели людей на них</w:t>
      </w:r>
    </w:p>
    <w:p w:rsidR="009A0D9D" w:rsidRDefault="009A0D9D" w:rsidP="009A0D9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Федеральным законом от 21 декабря1994 года №69-ФЗ «О пожарной безопасности», пунктами 9 и 26 ст.8 главы 2 Устава муниципального района «Читинский район», в целях активизации работы по противопожарной пропаганде и информированию населения, недопущения пожаров с гибелью людей, распоряжаюсь:</w:t>
      </w: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1.Организовать </w:t>
      </w:r>
      <w:proofErr w:type="spellStart"/>
      <w:r>
        <w:rPr>
          <w:rFonts w:ascii="Arial" w:hAnsi="Arial" w:cs="Arial"/>
          <w:sz w:val="24"/>
          <w:szCs w:val="24"/>
        </w:rPr>
        <w:t>подворовые</w:t>
      </w:r>
      <w:proofErr w:type="spellEnd"/>
      <w:r>
        <w:rPr>
          <w:rFonts w:ascii="Arial" w:hAnsi="Arial" w:cs="Arial"/>
          <w:sz w:val="24"/>
          <w:szCs w:val="24"/>
        </w:rPr>
        <w:t xml:space="preserve"> обходы жилых домов, квартир с проведением работы по обучению населения первоначальным действиям при тушении пожара, особое внимание уделить местам проживания социально незащищенных граждан.</w:t>
      </w: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2.Принять меры по оказанию помощи одиноким, престарелым гражданам и инвалидам в замен</w:t>
      </w:r>
      <w:proofErr w:type="gramStart"/>
      <w:r>
        <w:rPr>
          <w:rFonts w:ascii="Arial" w:hAnsi="Arial" w:cs="Arial"/>
          <w:sz w:val="24"/>
          <w:szCs w:val="24"/>
        </w:rPr>
        <w:t>е(</w:t>
      </w:r>
      <w:proofErr w:type="gramEnd"/>
      <w:r>
        <w:rPr>
          <w:rFonts w:ascii="Arial" w:hAnsi="Arial" w:cs="Arial"/>
          <w:sz w:val="24"/>
          <w:szCs w:val="24"/>
        </w:rPr>
        <w:t>ремонте) электропроводки, приборов печного отопления, приведения их жилых домов в пожароопасное состояние.</w:t>
      </w: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Провести пропаганду среди населения мер пожарной безопасности, правил эксплуатации отопительных приборов, а также информации о негативных последствиях злоупотребления алкогольной продукции, приводящих к тяжким последствиям при пожарах в жилье.</w:t>
      </w: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Провести работу по профилактике злоупотребления алкогольной продукцией в рамках ежедневной работы органов социального обслуживания, а также при проведении массовых мероприятий.</w:t>
      </w: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Принимать действенные меры по профилактике пожаров в бесхозных строениях и других местах возможного проживания лиц без определенного места жительства.</w:t>
      </w: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Организовать работу совместно с органами внутренних дел  по профилактике несанкционированных проникновений посторонних лиц в помещения жилых домов.</w:t>
      </w: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Организовать контроль соблюдения правил эксплуатации печей и иных отопительных устройств, а также жилых помещениях, занимаемых многодетными семьями социально незащищенных граждан.</w:t>
      </w: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Опубликовать данное Распоряжение на официальном сайте администрации сельского поселения «Елизаветинское».</w:t>
      </w: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данного Распоряжения оставляю за собой.</w:t>
      </w: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0D9D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9A0D9D" w:rsidRPr="005B1C7C" w:rsidRDefault="009A0D9D" w:rsidP="009A0D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p w:rsidR="00D9664F" w:rsidRDefault="00D9664F" w:rsidP="009A0D9D">
      <w:pPr>
        <w:pStyle w:val="a3"/>
      </w:pPr>
    </w:p>
    <w:sectPr w:rsidR="00D9664F" w:rsidSect="00D9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D9D"/>
    <w:rsid w:val="007D42F3"/>
    <w:rsid w:val="009A0D9D"/>
    <w:rsid w:val="00D9664F"/>
    <w:rsid w:val="00ED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2021-09-06T07:35:00Z</cp:lastPrinted>
  <dcterms:created xsi:type="dcterms:W3CDTF">2021-09-02T12:50:00Z</dcterms:created>
  <dcterms:modified xsi:type="dcterms:W3CDTF">2021-09-06T07:36:00Z</dcterms:modified>
</cp:coreProperties>
</file>