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B" w:rsidRDefault="00530A5B" w:rsidP="00530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Елизаветинское»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0A5B" w:rsidRDefault="00530A5B" w:rsidP="00530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30A5B" w:rsidRDefault="00530A5B" w:rsidP="00530A5B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19 апреля 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№7</w:t>
      </w:r>
    </w:p>
    <w:p w:rsidR="00530A5B" w:rsidRDefault="00530A5B" w:rsidP="00530A5B">
      <w:pPr>
        <w:rPr>
          <w:rFonts w:ascii="Times New Roman" w:hAnsi="Times New Roman" w:cs="Times New Roman"/>
          <w:sz w:val="28"/>
          <w:szCs w:val="28"/>
        </w:rPr>
      </w:pPr>
    </w:p>
    <w:p w:rsidR="00530A5B" w:rsidRPr="00ED4C0E" w:rsidRDefault="00530A5B" w:rsidP="00530A5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применении</w:t>
      </w:r>
      <w:r w:rsidRPr="00ED4C0E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учета бюджетных и денежных обязательств</w:t>
      </w:r>
    </w:p>
    <w:p w:rsidR="00530A5B" w:rsidRPr="00ED4C0E" w:rsidRDefault="00530A5B" w:rsidP="00530A5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E">
        <w:rPr>
          <w:rFonts w:ascii="Times New Roman" w:hAnsi="Times New Roman" w:cs="Times New Roman"/>
          <w:b/>
          <w:bCs/>
          <w:sz w:val="28"/>
          <w:szCs w:val="28"/>
        </w:rPr>
        <w:t>получателей средств бюджета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Елизаветинское</w:t>
      </w:r>
      <w:r w:rsidRPr="00ED4C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0A5B" w:rsidRDefault="00530A5B" w:rsidP="00530A5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C0E">
        <w:rPr>
          <w:rFonts w:ascii="Times New Roman" w:hAnsi="Times New Roman" w:cs="Times New Roman"/>
          <w:b/>
          <w:bCs/>
          <w:sz w:val="28"/>
          <w:szCs w:val="28"/>
        </w:rPr>
        <w:t>Управлением Федерального Казначейства по Забайкальскому краю.</w:t>
      </w:r>
    </w:p>
    <w:p w:rsidR="00530A5B" w:rsidRDefault="00530A5B" w:rsidP="00530A5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5B" w:rsidRPr="00ED4C0E" w:rsidRDefault="00530A5B" w:rsidP="00530A5B">
      <w:pPr>
        <w:tabs>
          <w:tab w:val="left" w:pos="8789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E">
        <w:rPr>
          <w:rFonts w:ascii="Times New Roman" w:hAnsi="Times New Roman" w:cs="Times New Roman"/>
          <w:sz w:val="28"/>
          <w:szCs w:val="28"/>
        </w:rPr>
        <w:t>В соответствии с пунктами 1, 2. абзацем 3 пункта 5 статьи 219 Бюджетного кодекса Российской Федерации, в целях осуществления учета бюджетных и денежных обязательств получателей средств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ED4C0E">
        <w:rPr>
          <w:rFonts w:ascii="Times New Roman" w:hAnsi="Times New Roman" w:cs="Times New Roman"/>
          <w:sz w:val="28"/>
          <w:szCs w:val="28"/>
        </w:rPr>
        <w:t>»</w:t>
      </w: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0A5B" w:rsidRPr="00920318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4C0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D4C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мая</w:t>
      </w:r>
      <w:r w:rsidRPr="00ED4C0E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4C0E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Управлением Федерального казначейства по Забайкальскому краю бюджетных и денежных обязательств получателей средств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ED4C0E">
        <w:rPr>
          <w:rFonts w:ascii="Times New Roman" w:hAnsi="Times New Roman" w:cs="Times New Roman"/>
          <w:sz w:val="28"/>
          <w:szCs w:val="28"/>
        </w:rPr>
        <w:t>».</w:t>
      </w:r>
    </w:p>
    <w:p w:rsidR="00530A5B" w:rsidRPr="00920318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920318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Pr="00920318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031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20318">
        <w:rPr>
          <w:rFonts w:ascii="Times New Roman" w:hAnsi="Times New Roman" w:cs="Times New Roman"/>
          <w:sz w:val="28"/>
          <w:szCs w:val="28"/>
        </w:rPr>
        <w:t xml:space="preserve">инский район»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20318">
        <w:rPr>
          <w:rFonts w:ascii="Times New Roman" w:hAnsi="Times New Roman" w:cs="Times New Roman"/>
          <w:sz w:val="28"/>
          <w:szCs w:val="28"/>
        </w:rPr>
        <w:t>-пд от 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20318">
        <w:rPr>
          <w:rFonts w:ascii="Times New Roman" w:hAnsi="Times New Roman" w:cs="Times New Roman"/>
          <w:sz w:val="28"/>
          <w:szCs w:val="28"/>
        </w:rPr>
        <w:t>.04.2023 г.</w:t>
      </w:r>
    </w:p>
    <w:p w:rsidR="00530A5B" w:rsidRPr="00920318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</w:t>
      </w:r>
      <w:r>
        <w:rPr>
          <w:rFonts w:ascii="Times New Roman" w:hAnsi="Times New Roman" w:cs="Times New Roman"/>
          <w:sz w:val="28"/>
          <w:szCs w:val="28"/>
        </w:rPr>
        <w:t xml:space="preserve"> силу с 01.05.2023 г.</w:t>
      </w:r>
    </w:p>
    <w:p w:rsidR="00530A5B" w:rsidRPr="00920318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Pr="009203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администрации.</w:t>
      </w: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31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A5B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0A5B" w:rsidRPr="00920318" w:rsidRDefault="00530A5B" w:rsidP="00530A5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</w:t>
      </w:r>
    </w:p>
    <w:p w:rsidR="00530A5B" w:rsidRDefault="00530A5B" w:rsidP="00530A5B"/>
    <w:p w:rsidR="00635A8D" w:rsidRDefault="00635A8D"/>
    <w:sectPr w:rsidR="00635A8D" w:rsidSect="00B7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5B"/>
    <w:rsid w:val="00530A5B"/>
    <w:rsid w:val="0063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2023-04-19T12:47:00Z</dcterms:created>
  <dcterms:modified xsi:type="dcterms:W3CDTF">2023-04-19T12:48:00Z</dcterms:modified>
</cp:coreProperties>
</file>