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DC" w:rsidRPr="00820C35" w:rsidRDefault="000351DC" w:rsidP="000351DC">
      <w:pPr>
        <w:suppressAutoHyphens/>
        <w:spacing w:after="0" w:line="240" w:lineRule="auto"/>
        <w:jc w:val="center"/>
        <w:rPr>
          <w:rFonts w:ascii="Times New Roman" w:hAnsi="Times New Roman"/>
          <w:b/>
          <w:sz w:val="32"/>
          <w:szCs w:val="32"/>
          <w:lang w:eastAsia="ar-SA"/>
        </w:rPr>
      </w:pPr>
      <w:r w:rsidRPr="00820C35">
        <w:rPr>
          <w:rFonts w:ascii="Times New Roman" w:hAnsi="Times New Roman"/>
          <w:b/>
          <w:sz w:val="32"/>
          <w:szCs w:val="32"/>
          <w:lang w:eastAsia="ar-SA"/>
        </w:rPr>
        <w:t>АДМИНИСТРАЦИЯ СЕЛЬСКОГО ПОСЕЛЕНИЯ</w:t>
      </w:r>
    </w:p>
    <w:p w:rsidR="000351DC" w:rsidRPr="00820C35" w:rsidRDefault="000351DC" w:rsidP="000351DC">
      <w:pPr>
        <w:suppressAutoHyphens/>
        <w:spacing w:after="0" w:line="240" w:lineRule="auto"/>
        <w:jc w:val="center"/>
        <w:rPr>
          <w:rFonts w:ascii="Times New Roman" w:hAnsi="Times New Roman"/>
          <w:b/>
          <w:sz w:val="32"/>
          <w:szCs w:val="32"/>
          <w:lang w:eastAsia="ar-SA"/>
        </w:rPr>
      </w:pPr>
      <w:r w:rsidRPr="00820C35">
        <w:rPr>
          <w:rFonts w:ascii="Times New Roman" w:hAnsi="Times New Roman"/>
          <w:b/>
          <w:sz w:val="32"/>
          <w:szCs w:val="32"/>
          <w:lang w:eastAsia="ar-SA"/>
        </w:rPr>
        <w:t xml:space="preserve"> «</w:t>
      </w:r>
      <w:r w:rsidR="005B0E92">
        <w:rPr>
          <w:rFonts w:ascii="Times New Roman" w:hAnsi="Times New Roman"/>
          <w:b/>
          <w:sz w:val="32"/>
          <w:szCs w:val="32"/>
          <w:lang w:eastAsia="ar-SA"/>
        </w:rPr>
        <w:t>ЕЛИЗАВЕТИНСКОЕ</w:t>
      </w:r>
      <w:r w:rsidRPr="00820C35">
        <w:rPr>
          <w:rFonts w:ascii="Times New Roman" w:hAnsi="Times New Roman"/>
          <w:b/>
          <w:sz w:val="32"/>
          <w:szCs w:val="32"/>
          <w:lang w:eastAsia="ar-SA"/>
        </w:rPr>
        <w:t>»</w:t>
      </w:r>
    </w:p>
    <w:p w:rsidR="000351DC" w:rsidRPr="00820C35" w:rsidRDefault="000351DC" w:rsidP="000351DC">
      <w:pPr>
        <w:suppressAutoHyphens/>
        <w:spacing w:after="0" w:line="240" w:lineRule="auto"/>
        <w:jc w:val="center"/>
        <w:rPr>
          <w:rFonts w:ascii="Times New Roman" w:hAnsi="Times New Roman"/>
          <w:b/>
          <w:sz w:val="36"/>
          <w:szCs w:val="20"/>
          <w:lang w:eastAsia="ar-SA"/>
        </w:rPr>
      </w:pPr>
    </w:p>
    <w:p w:rsidR="000351DC" w:rsidRPr="00820C35" w:rsidRDefault="000351DC" w:rsidP="000351DC">
      <w:pPr>
        <w:spacing w:after="0" w:line="240" w:lineRule="auto"/>
        <w:jc w:val="center"/>
        <w:rPr>
          <w:rFonts w:ascii="Times New Roman" w:hAnsi="Times New Roman"/>
          <w:b/>
          <w:sz w:val="36"/>
          <w:szCs w:val="20"/>
          <w:lang w:eastAsia="ar-SA"/>
        </w:rPr>
      </w:pPr>
      <w:r w:rsidRPr="00820C35">
        <w:rPr>
          <w:rFonts w:ascii="Times New Roman" w:hAnsi="Times New Roman"/>
          <w:b/>
          <w:sz w:val="36"/>
          <w:szCs w:val="20"/>
          <w:lang w:eastAsia="ar-SA"/>
        </w:rPr>
        <w:t>ПОСТАНОВЛЕНИЕ</w:t>
      </w:r>
    </w:p>
    <w:p w:rsidR="000351DC" w:rsidRPr="00820C35" w:rsidRDefault="000351DC" w:rsidP="000351DC">
      <w:pPr>
        <w:spacing w:after="0" w:line="240" w:lineRule="auto"/>
        <w:jc w:val="center"/>
        <w:rPr>
          <w:rFonts w:ascii="Times New Roman" w:hAnsi="Times New Roman"/>
          <w:sz w:val="24"/>
          <w:szCs w:val="24"/>
        </w:rPr>
      </w:pPr>
    </w:p>
    <w:p w:rsidR="000351DC" w:rsidRPr="00820C35" w:rsidRDefault="000351DC" w:rsidP="000351DC">
      <w:pPr>
        <w:spacing w:after="0" w:line="240" w:lineRule="auto"/>
        <w:rPr>
          <w:rFonts w:ascii="Times New Roman" w:hAnsi="Times New Roman"/>
          <w:sz w:val="28"/>
          <w:szCs w:val="24"/>
        </w:rPr>
      </w:pPr>
      <w:r w:rsidRPr="00820C35">
        <w:rPr>
          <w:rFonts w:ascii="Arial" w:hAnsi="Arial" w:cs="Arial"/>
          <w:sz w:val="28"/>
          <w:szCs w:val="24"/>
        </w:rPr>
        <w:t xml:space="preserve">  </w:t>
      </w:r>
      <w:r w:rsidRPr="00820C35">
        <w:rPr>
          <w:rFonts w:ascii="Times New Roman" w:hAnsi="Times New Roman"/>
          <w:sz w:val="28"/>
          <w:szCs w:val="24"/>
        </w:rPr>
        <w:t xml:space="preserve">от </w:t>
      </w:r>
      <w:r>
        <w:rPr>
          <w:rFonts w:ascii="Times New Roman" w:hAnsi="Times New Roman"/>
          <w:sz w:val="28"/>
          <w:szCs w:val="24"/>
        </w:rPr>
        <w:t>19</w:t>
      </w:r>
      <w:r w:rsidRPr="00820C35">
        <w:rPr>
          <w:rFonts w:ascii="Times New Roman" w:hAnsi="Times New Roman"/>
          <w:sz w:val="28"/>
          <w:szCs w:val="24"/>
        </w:rPr>
        <w:t xml:space="preserve"> июля  2017 года                                                     № </w:t>
      </w:r>
      <w:r>
        <w:rPr>
          <w:rFonts w:ascii="Times New Roman" w:hAnsi="Times New Roman"/>
          <w:sz w:val="28"/>
          <w:szCs w:val="24"/>
        </w:rPr>
        <w:t>33</w:t>
      </w:r>
      <w:r w:rsidRPr="00820C35">
        <w:rPr>
          <w:rFonts w:ascii="Times New Roman" w:hAnsi="Times New Roman"/>
          <w:sz w:val="28"/>
          <w:szCs w:val="24"/>
        </w:rPr>
        <w:t xml:space="preserve">                           </w:t>
      </w:r>
    </w:p>
    <w:p w:rsidR="000351DC" w:rsidRPr="00820C35" w:rsidRDefault="000351DC" w:rsidP="000351DC">
      <w:pPr>
        <w:spacing w:after="0" w:line="240" w:lineRule="auto"/>
        <w:jc w:val="center"/>
        <w:rPr>
          <w:rFonts w:ascii="Times New Roman" w:hAnsi="Times New Roman"/>
          <w:sz w:val="28"/>
          <w:szCs w:val="24"/>
        </w:rPr>
      </w:pPr>
    </w:p>
    <w:p w:rsidR="000351DC" w:rsidRPr="00820C35" w:rsidRDefault="000351DC" w:rsidP="000351DC">
      <w:pPr>
        <w:spacing w:after="0" w:line="240" w:lineRule="auto"/>
        <w:jc w:val="center"/>
        <w:rPr>
          <w:rFonts w:ascii="Times New Roman" w:hAnsi="Times New Roman"/>
          <w:sz w:val="28"/>
          <w:szCs w:val="24"/>
        </w:rPr>
      </w:pPr>
    </w:p>
    <w:p w:rsidR="000351DC" w:rsidRPr="00820C35" w:rsidRDefault="000351DC" w:rsidP="000351DC">
      <w:pPr>
        <w:spacing w:after="0" w:line="240" w:lineRule="auto"/>
        <w:jc w:val="center"/>
        <w:rPr>
          <w:rFonts w:ascii="Times New Roman" w:hAnsi="Times New Roman"/>
          <w:sz w:val="28"/>
          <w:szCs w:val="24"/>
        </w:rPr>
      </w:pPr>
    </w:p>
    <w:p w:rsidR="000351DC" w:rsidRPr="00820C35" w:rsidRDefault="000351DC" w:rsidP="000351DC">
      <w:pPr>
        <w:autoSpaceDE w:val="0"/>
        <w:autoSpaceDN w:val="0"/>
        <w:adjustRightInd w:val="0"/>
        <w:spacing w:after="0" w:line="240" w:lineRule="auto"/>
        <w:jc w:val="center"/>
        <w:rPr>
          <w:rFonts w:ascii="Times New Roman" w:hAnsi="Times New Roman"/>
          <w:b/>
          <w:sz w:val="28"/>
          <w:szCs w:val="28"/>
        </w:rPr>
      </w:pPr>
      <w:r w:rsidRPr="00820C35">
        <w:rPr>
          <w:rFonts w:ascii="Times New Roman" w:hAnsi="Times New Roman"/>
          <w:b/>
          <w:sz w:val="28"/>
          <w:szCs w:val="28"/>
        </w:rPr>
        <w:t>Об утверждении Порядка осуществления мониторинга и оценки бюджетных и налоговых правоотношений, приводящих к изменению доходов бюджета сельского поселения «</w:t>
      </w:r>
      <w:r>
        <w:rPr>
          <w:rFonts w:ascii="Times New Roman" w:hAnsi="Times New Roman"/>
          <w:b/>
          <w:sz w:val="28"/>
          <w:szCs w:val="28"/>
        </w:rPr>
        <w:t>Елизаветинское»</w:t>
      </w:r>
    </w:p>
    <w:p w:rsidR="000351DC" w:rsidRPr="00820C35" w:rsidRDefault="000351DC" w:rsidP="000351DC">
      <w:pPr>
        <w:autoSpaceDE w:val="0"/>
        <w:autoSpaceDN w:val="0"/>
        <w:adjustRightInd w:val="0"/>
        <w:spacing w:after="0" w:line="240" w:lineRule="auto"/>
        <w:ind w:firstLine="540"/>
        <w:jc w:val="both"/>
        <w:rPr>
          <w:rFonts w:ascii="Arial" w:hAnsi="Arial" w:cs="Arial"/>
          <w:sz w:val="28"/>
          <w:szCs w:val="28"/>
        </w:rPr>
      </w:pPr>
      <w:r w:rsidRPr="00820C35">
        <w:rPr>
          <w:rFonts w:ascii="Arial" w:hAnsi="Arial" w:cs="Arial"/>
          <w:sz w:val="28"/>
          <w:szCs w:val="28"/>
        </w:rPr>
        <w:tab/>
      </w:r>
    </w:p>
    <w:p w:rsidR="000351DC" w:rsidRPr="00820C35" w:rsidRDefault="000351DC" w:rsidP="000351DC">
      <w:pPr>
        <w:autoSpaceDE w:val="0"/>
        <w:autoSpaceDN w:val="0"/>
        <w:adjustRightInd w:val="0"/>
        <w:spacing w:after="0" w:line="240" w:lineRule="auto"/>
        <w:ind w:firstLine="540"/>
        <w:jc w:val="both"/>
        <w:rPr>
          <w:rFonts w:ascii="Arial" w:hAnsi="Arial" w:cs="Arial"/>
          <w:sz w:val="28"/>
          <w:szCs w:val="28"/>
        </w:rPr>
      </w:pPr>
    </w:p>
    <w:p w:rsidR="000351DC" w:rsidRDefault="000351DC" w:rsidP="000351DC">
      <w:pPr>
        <w:autoSpaceDE w:val="0"/>
        <w:autoSpaceDN w:val="0"/>
        <w:adjustRightInd w:val="0"/>
        <w:spacing w:after="0" w:line="240" w:lineRule="auto"/>
        <w:ind w:firstLine="540"/>
        <w:jc w:val="both"/>
        <w:rPr>
          <w:rFonts w:ascii="Times New Roman" w:hAnsi="Times New Roman"/>
          <w:sz w:val="28"/>
          <w:szCs w:val="28"/>
        </w:rPr>
      </w:pPr>
      <w:r w:rsidRPr="00820C35">
        <w:rPr>
          <w:rFonts w:ascii="Arial" w:hAnsi="Arial" w:cs="Arial"/>
          <w:sz w:val="28"/>
          <w:szCs w:val="28"/>
        </w:rPr>
        <w:tab/>
      </w:r>
      <w:proofErr w:type="gramStart"/>
      <w:r w:rsidRPr="00820C35">
        <w:rPr>
          <w:rFonts w:ascii="Times New Roman" w:hAnsi="Times New Roman"/>
          <w:sz w:val="28"/>
          <w:szCs w:val="28"/>
        </w:rPr>
        <w:t>В соответствии с постановлением Правительства Забайкальского края от 29 декабря 2011 года № 519</w:t>
      </w:r>
      <w:r>
        <w:rPr>
          <w:rFonts w:ascii="Times New Roman" w:hAnsi="Times New Roman"/>
          <w:sz w:val="28"/>
          <w:szCs w:val="28"/>
        </w:rPr>
        <w:t xml:space="preserve"> </w:t>
      </w:r>
      <w:r w:rsidRPr="00820C35">
        <w:rPr>
          <w:rFonts w:ascii="Times New Roman" w:hAnsi="Times New Roman"/>
          <w:sz w:val="28"/>
          <w:szCs w:val="28"/>
        </w:rPr>
        <w:t>«Об утверждении Порядка осуществления мониторинга и оценки бюджетных и налоговых правоотношений, приводящих к изменению доходов бюджета</w:t>
      </w:r>
      <w:r w:rsidRPr="00820C35">
        <w:rPr>
          <w:rFonts w:ascii="Times New Roman" w:hAnsi="Times New Roman"/>
          <w:b/>
          <w:sz w:val="28"/>
          <w:szCs w:val="28"/>
        </w:rPr>
        <w:t xml:space="preserve"> </w:t>
      </w:r>
      <w:r w:rsidRPr="00820C35">
        <w:rPr>
          <w:rFonts w:ascii="Times New Roman" w:hAnsi="Times New Roman"/>
          <w:sz w:val="28"/>
          <w:szCs w:val="28"/>
        </w:rPr>
        <w:t>Забайкальского края</w:t>
      </w:r>
      <w:r w:rsidRPr="00820C35">
        <w:rPr>
          <w:rFonts w:ascii="Times New Roman" w:hAnsi="Times New Roman"/>
          <w:b/>
          <w:sz w:val="28"/>
          <w:szCs w:val="28"/>
        </w:rPr>
        <w:t xml:space="preserve">», </w:t>
      </w:r>
      <w:r w:rsidRPr="00820C35">
        <w:rPr>
          <w:rFonts w:ascii="Times New Roman" w:hAnsi="Times New Roman"/>
          <w:sz w:val="28"/>
          <w:szCs w:val="28"/>
        </w:rPr>
        <w:t xml:space="preserve">руководствуясь статьёй </w:t>
      </w:r>
      <w:r>
        <w:rPr>
          <w:rFonts w:ascii="Times New Roman" w:hAnsi="Times New Roman"/>
          <w:sz w:val="28"/>
          <w:szCs w:val="28"/>
        </w:rPr>
        <w:t xml:space="preserve">43 </w:t>
      </w:r>
      <w:r w:rsidRPr="00820C35">
        <w:rPr>
          <w:rFonts w:ascii="Times New Roman" w:hAnsi="Times New Roman"/>
          <w:sz w:val="28"/>
          <w:szCs w:val="28"/>
        </w:rPr>
        <w:t>Устава сельского поселения «</w:t>
      </w:r>
      <w:r>
        <w:rPr>
          <w:rFonts w:ascii="Times New Roman" w:hAnsi="Times New Roman"/>
          <w:sz w:val="28"/>
          <w:szCs w:val="28"/>
        </w:rPr>
        <w:t>Елизаветинское</w:t>
      </w:r>
      <w:r w:rsidRPr="00820C35">
        <w:rPr>
          <w:rFonts w:ascii="Times New Roman" w:hAnsi="Times New Roman"/>
          <w:sz w:val="28"/>
          <w:szCs w:val="28"/>
        </w:rPr>
        <w:t>», в целях оптимизации налоговых льгот и сокращения выпадающих доходов бюджета</w:t>
      </w:r>
      <w:r>
        <w:rPr>
          <w:rFonts w:ascii="Times New Roman" w:hAnsi="Times New Roman"/>
          <w:sz w:val="28"/>
          <w:szCs w:val="28"/>
        </w:rPr>
        <w:t xml:space="preserve"> сельского поселения «Елизаветинское</w:t>
      </w:r>
      <w:r w:rsidRPr="00820C35">
        <w:rPr>
          <w:rFonts w:ascii="Times New Roman" w:hAnsi="Times New Roman"/>
          <w:sz w:val="28"/>
          <w:szCs w:val="28"/>
        </w:rPr>
        <w:t>» администрация</w:t>
      </w:r>
      <w:r>
        <w:rPr>
          <w:rFonts w:ascii="Times New Roman" w:hAnsi="Times New Roman"/>
          <w:sz w:val="28"/>
          <w:szCs w:val="28"/>
        </w:rPr>
        <w:t xml:space="preserve"> сельского поселения «Елизаветинское</w:t>
      </w:r>
      <w:r w:rsidRPr="00820C35">
        <w:rPr>
          <w:rFonts w:ascii="Times New Roman" w:hAnsi="Times New Roman"/>
          <w:sz w:val="28"/>
          <w:szCs w:val="28"/>
        </w:rPr>
        <w:t xml:space="preserve">» </w:t>
      </w:r>
      <w:proofErr w:type="gramEnd"/>
    </w:p>
    <w:p w:rsidR="000351DC" w:rsidRDefault="000351DC" w:rsidP="000351DC">
      <w:pPr>
        <w:autoSpaceDE w:val="0"/>
        <w:autoSpaceDN w:val="0"/>
        <w:adjustRightInd w:val="0"/>
        <w:spacing w:after="0" w:line="240" w:lineRule="auto"/>
        <w:ind w:firstLine="540"/>
        <w:jc w:val="both"/>
        <w:rPr>
          <w:rFonts w:ascii="Times New Roman" w:hAnsi="Times New Roman"/>
          <w:sz w:val="28"/>
          <w:szCs w:val="28"/>
        </w:rPr>
      </w:pPr>
    </w:p>
    <w:p w:rsidR="000351DC" w:rsidRPr="00D56B2F" w:rsidRDefault="000351DC" w:rsidP="000351DC">
      <w:pPr>
        <w:autoSpaceDE w:val="0"/>
        <w:autoSpaceDN w:val="0"/>
        <w:adjustRightInd w:val="0"/>
        <w:spacing w:after="0" w:line="240" w:lineRule="auto"/>
        <w:ind w:firstLine="540"/>
        <w:jc w:val="both"/>
        <w:rPr>
          <w:rFonts w:ascii="Times New Roman" w:hAnsi="Times New Roman"/>
          <w:b/>
          <w:sz w:val="28"/>
          <w:szCs w:val="28"/>
        </w:rPr>
      </w:pPr>
      <w:r w:rsidRPr="00D56B2F">
        <w:rPr>
          <w:rFonts w:ascii="Times New Roman" w:hAnsi="Times New Roman"/>
          <w:b/>
          <w:sz w:val="28"/>
          <w:szCs w:val="28"/>
        </w:rPr>
        <w:t xml:space="preserve">ПОСТАНОВЛЯЕТ: </w:t>
      </w:r>
    </w:p>
    <w:p w:rsidR="000351DC" w:rsidRPr="00820C35" w:rsidRDefault="000351DC" w:rsidP="000351DC">
      <w:pPr>
        <w:autoSpaceDE w:val="0"/>
        <w:autoSpaceDN w:val="0"/>
        <w:adjustRightInd w:val="0"/>
        <w:spacing w:after="0" w:line="240" w:lineRule="auto"/>
        <w:ind w:firstLine="540"/>
        <w:jc w:val="both"/>
        <w:rPr>
          <w:rFonts w:ascii="Arial" w:hAnsi="Arial" w:cs="Arial"/>
          <w:sz w:val="28"/>
          <w:szCs w:val="28"/>
        </w:rPr>
      </w:pPr>
    </w:p>
    <w:p w:rsidR="000351DC" w:rsidRPr="00820C35" w:rsidRDefault="000351DC" w:rsidP="000351DC">
      <w:pPr>
        <w:spacing w:after="0" w:line="240" w:lineRule="auto"/>
        <w:jc w:val="both"/>
        <w:rPr>
          <w:rFonts w:ascii="Times New Roman" w:hAnsi="Times New Roman"/>
          <w:sz w:val="28"/>
          <w:szCs w:val="28"/>
        </w:rPr>
      </w:pPr>
      <w:r w:rsidRPr="00820C35">
        <w:rPr>
          <w:rFonts w:ascii="Times New Roman" w:hAnsi="Times New Roman"/>
          <w:sz w:val="24"/>
          <w:szCs w:val="28"/>
        </w:rPr>
        <w:tab/>
      </w:r>
      <w:r w:rsidRPr="00820C35">
        <w:rPr>
          <w:rFonts w:ascii="Times New Roman" w:hAnsi="Times New Roman"/>
          <w:sz w:val="28"/>
          <w:szCs w:val="28"/>
        </w:rPr>
        <w:t>1. Утвердить Порядок осуществления мониторинга и оценки бюджетных и налоговых правоотношений, приводящих к изменению доходов бюджета</w:t>
      </w:r>
      <w:r>
        <w:rPr>
          <w:rFonts w:ascii="Times New Roman" w:hAnsi="Times New Roman"/>
          <w:sz w:val="28"/>
          <w:szCs w:val="28"/>
        </w:rPr>
        <w:t xml:space="preserve"> сельского поселения «Елизаветинское</w:t>
      </w:r>
      <w:r w:rsidRPr="00820C35">
        <w:rPr>
          <w:rFonts w:ascii="Times New Roman" w:hAnsi="Times New Roman"/>
          <w:sz w:val="28"/>
          <w:szCs w:val="28"/>
        </w:rPr>
        <w:t>» (прилагается).</w:t>
      </w:r>
    </w:p>
    <w:p w:rsidR="000351DC" w:rsidRPr="00820C35" w:rsidRDefault="000351DC" w:rsidP="000351DC">
      <w:pPr>
        <w:spacing w:after="0" w:line="240" w:lineRule="auto"/>
        <w:jc w:val="both"/>
        <w:rPr>
          <w:rFonts w:ascii="Times New Roman" w:hAnsi="Times New Roman"/>
          <w:sz w:val="28"/>
          <w:szCs w:val="28"/>
        </w:rPr>
      </w:pPr>
      <w:r w:rsidRPr="00820C35">
        <w:rPr>
          <w:rFonts w:ascii="Times New Roman" w:hAnsi="Times New Roman"/>
          <w:sz w:val="28"/>
          <w:szCs w:val="28"/>
        </w:rPr>
        <w:tab/>
        <w:t xml:space="preserve">2. Контроль исполнения настоящего постановления возложить на главного бухгалтера </w:t>
      </w:r>
      <w:r>
        <w:rPr>
          <w:rFonts w:ascii="Times New Roman" w:hAnsi="Times New Roman"/>
          <w:sz w:val="28"/>
          <w:szCs w:val="28"/>
        </w:rPr>
        <w:t>Глова Н.А</w:t>
      </w:r>
      <w:r w:rsidRPr="00820C35">
        <w:rPr>
          <w:rFonts w:ascii="Times New Roman" w:hAnsi="Times New Roman"/>
          <w:sz w:val="28"/>
          <w:szCs w:val="28"/>
        </w:rPr>
        <w:t>.</w:t>
      </w:r>
    </w:p>
    <w:p w:rsidR="000351DC" w:rsidRPr="00820C35" w:rsidRDefault="000351DC" w:rsidP="000351DC">
      <w:pPr>
        <w:spacing w:after="0" w:line="240" w:lineRule="auto"/>
        <w:jc w:val="center"/>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r w:rsidRPr="00820C35">
        <w:rPr>
          <w:rFonts w:ascii="Times New Roman" w:hAnsi="Times New Roman"/>
          <w:sz w:val="28"/>
          <w:szCs w:val="24"/>
        </w:rPr>
        <w:t xml:space="preserve">Глава сельского поселения </w:t>
      </w:r>
    </w:p>
    <w:p w:rsidR="000351DC" w:rsidRPr="00820C35" w:rsidRDefault="000351DC" w:rsidP="000351DC">
      <w:pPr>
        <w:spacing w:after="0" w:line="240" w:lineRule="auto"/>
        <w:jc w:val="both"/>
        <w:rPr>
          <w:rFonts w:ascii="Times New Roman" w:hAnsi="Times New Roman"/>
          <w:sz w:val="28"/>
          <w:szCs w:val="24"/>
        </w:rPr>
      </w:pPr>
      <w:r w:rsidRPr="00820C35">
        <w:rPr>
          <w:rFonts w:ascii="Times New Roman" w:hAnsi="Times New Roman"/>
          <w:sz w:val="28"/>
          <w:szCs w:val="24"/>
        </w:rPr>
        <w:t>«</w:t>
      </w:r>
      <w:r>
        <w:rPr>
          <w:rFonts w:ascii="Times New Roman" w:hAnsi="Times New Roman"/>
          <w:sz w:val="28"/>
          <w:szCs w:val="24"/>
        </w:rPr>
        <w:t>Елизаветинское</w:t>
      </w:r>
      <w:r w:rsidRPr="00820C35">
        <w:rPr>
          <w:rFonts w:ascii="Times New Roman" w:hAnsi="Times New Roman"/>
          <w:sz w:val="28"/>
          <w:szCs w:val="24"/>
        </w:rPr>
        <w:t xml:space="preserve">»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В.Н.Гудков.</w:t>
      </w:r>
      <w:r w:rsidRPr="00820C35">
        <w:rPr>
          <w:rFonts w:ascii="Times New Roman" w:hAnsi="Times New Roman"/>
          <w:sz w:val="28"/>
          <w:szCs w:val="24"/>
        </w:rPr>
        <w:t xml:space="preserve">                          </w:t>
      </w:r>
      <w:r>
        <w:rPr>
          <w:rFonts w:ascii="Times New Roman" w:hAnsi="Times New Roman"/>
          <w:sz w:val="28"/>
          <w:szCs w:val="24"/>
        </w:rPr>
        <w:t xml:space="preserve">                     </w:t>
      </w: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p w:rsidR="000351DC" w:rsidRPr="00820C35" w:rsidRDefault="000351DC" w:rsidP="000351DC">
      <w:pPr>
        <w:spacing w:after="0" w:line="240" w:lineRule="auto"/>
        <w:rPr>
          <w:rFonts w:ascii="Times New Roman" w:hAnsi="Times New Roman"/>
          <w:sz w:val="28"/>
          <w:szCs w:val="24"/>
        </w:rPr>
      </w:pPr>
    </w:p>
    <w:tbl>
      <w:tblPr>
        <w:tblW w:w="0" w:type="auto"/>
        <w:tblInd w:w="4928" w:type="dxa"/>
        <w:tblLook w:val="00A0"/>
      </w:tblPr>
      <w:tblGrid>
        <w:gridCol w:w="4645"/>
      </w:tblGrid>
      <w:tr w:rsidR="000351DC" w:rsidRPr="00A853FA" w:rsidTr="005B0E92">
        <w:tc>
          <w:tcPr>
            <w:tcW w:w="4645" w:type="dxa"/>
          </w:tcPr>
          <w:p w:rsidR="000351DC" w:rsidRPr="00A853FA" w:rsidRDefault="000351DC" w:rsidP="005B0E92">
            <w:pPr>
              <w:autoSpaceDE w:val="0"/>
              <w:autoSpaceDN w:val="0"/>
              <w:adjustRightInd w:val="0"/>
              <w:spacing w:after="0" w:line="240" w:lineRule="auto"/>
              <w:jc w:val="right"/>
              <w:rPr>
                <w:rFonts w:ascii="Times New Roman" w:hAnsi="Times New Roman"/>
                <w:sz w:val="28"/>
                <w:szCs w:val="28"/>
              </w:rPr>
            </w:pPr>
            <w:r w:rsidRPr="00A853FA">
              <w:rPr>
                <w:rFonts w:ascii="Times New Roman" w:hAnsi="Times New Roman"/>
                <w:sz w:val="28"/>
                <w:szCs w:val="28"/>
              </w:rPr>
              <w:lastRenderedPageBreak/>
              <w:t>УТВЕРЖДЕН</w:t>
            </w:r>
          </w:p>
          <w:p w:rsidR="000351DC" w:rsidRPr="00A853FA" w:rsidRDefault="000351DC" w:rsidP="005B0E92">
            <w:pPr>
              <w:autoSpaceDE w:val="0"/>
              <w:autoSpaceDN w:val="0"/>
              <w:adjustRightInd w:val="0"/>
              <w:spacing w:after="0" w:line="240" w:lineRule="auto"/>
              <w:jc w:val="right"/>
              <w:rPr>
                <w:rFonts w:ascii="Times New Roman" w:hAnsi="Times New Roman"/>
                <w:sz w:val="28"/>
                <w:szCs w:val="28"/>
              </w:rPr>
            </w:pPr>
            <w:r w:rsidRPr="00A853FA">
              <w:rPr>
                <w:rFonts w:ascii="Times New Roman" w:hAnsi="Times New Roman"/>
                <w:sz w:val="28"/>
                <w:szCs w:val="28"/>
              </w:rPr>
              <w:t>постановлением</w:t>
            </w:r>
          </w:p>
          <w:p w:rsidR="000351DC" w:rsidRPr="00A853FA" w:rsidRDefault="000351DC" w:rsidP="005B0E92">
            <w:pPr>
              <w:autoSpaceDE w:val="0"/>
              <w:autoSpaceDN w:val="0"/>
              <w:adjustRightInd w:val="0"/>
              <w:spacing w:after="0" w:line="240" w:lineRule="auto"/>
              <w:jc w:val="right"/>
              <w:rPr>
                <w:rFonts w:ascii="Times New Roman" w:hAnsi="Times New Roman"/>
                <w:sz w:val="28"/>
                <w:szCs w:val="28"/>
              </w:rPr>
            </w:pPr>
            <w:r w:rsidRPr="00A853FA">
              <w:rPr>
                <w:rFonts w:ascii="Times New Roman" w:hAnsi="Times New Roman"/>
                <w:sz w:val="28"/>
                <w:szCs w:val="28"/>
              </w:rPr>
              <w:t>адм</w:t>
            </w:r>
            <w:r>
              <w:rPr>
                <w:rFonts w:ascii="Times New Roman" w:hAnsi="Times New Roman"/>
                <w:sz w:val="28"/>
                <w:szCs w:val="28"/>
              </w:rPr>
              <w:t>инистрации сельского поселения «Елизаветинское</w:t>
            </w:r>
            <w:r w:rsidRPr="00A853FA">
              <w:rPr>
                <w:rFonts w:ascii="Times New Roman" w:hAnsi="Times New Roman"/>
                <w:sz w:val="28"/>
                <w:szCs w:val="28"/>
              </w:rPr>
              <w:t>»</w:t>
            </w:r>
          </w:p>
          <w:p w:rsidR="000351DC" w:rsidRPr="00A853FA" w:rsidRDefault="000351DC" w:rsidP="005B0E92">
            <w:pPr>
              <w:autoSpaceDE w:val="0"/>
              <w:autoSpaceDN w:val="0"/>
              <w:adjustRightInd w:val="0"/>
              <w:spacing w:after="0" w:line="240" w:lineRule="auto"/>
              <w:jc w:val="right"/>
              <w:rPr>
                <w:rFonts w:ascii="Times New Roman" w:hAnsi="Times New Roman"/>
                <w:sz w:val="28"/>
                <w:szCs w:val="28"/>
              </w:rPr>
            </w:pPr>
            <w:r w:rsidRPr="00A853FA">
              <w:rPr>
                <w:rFonts w:ascii="Times New Roman" w:hAnsi="Times New Roman"/>
                <w:sz w:val="28"/>
                <w:szCs w:val="28"/>
              </w:rPr>
              <w:t>от «</w:t>
            </w:r>
            <w:r>
              <w:rPr>
                <w:rFonts w:ascii="Times New Roman" w:hAnsi="Times New Roman"/>
                <w:sz w:val="28"/>
                <w:szCs w:val="28"/>
              </w:rPr>
              <w:t>19</w:t>
            </w:r>
            <w:r w:rsidRPr="00A853FA">
              <w:rPr>
                <w:rFonts w:ascii="Times New Roman" w:hAnsi="Times New Roman"/>
                <w:sz w:val="28"/>
                <w:szCs w:val="28"/>
              </w:rPr>
              <w:t xml:space="preserve">» </w:t>
            </w:r>
            <w:r>
              <w:rPr>
                <w:rFonts w:ascii="Times New Roman" w:hAnsi="Times New Roman"/>
                <w:sz w:val="28"/>
                <w:szCs w:val="28"/>
              </w:rPr>
              <w:t>июл</w:t>
            </w:r>
            <w:r w:rsidRPr="00A853FA">
              <w:rPr>
                <w:rFonts w:ascii="Times New Roman" w:hAnsi="Times New Roman"/>
                <w:sz w:val="28"/>
                <w:szCs w:val="28"/>
              </w:rPr>
              <w:t>я 2017г. №</w:t>
            </w:r>
            <w:r>
              <w:rPr>
                <w:rFonts w:ascii="Times New Roman" w:hAnsi="Times New Roman"/>
                <w:sz w:val="28"/>
                <w:szCs w:val="28"/>
              </w:rPr>
              <w:t xml:space="preserve"> 33</w:t>
            </w:r>
          </w:p>
        </w:tc>
      </w:tr>
    </w:tbl>
    <w:p w:rsidR="000351DC" w:rsidRPr="00A853FA" w:rsidRDefault="000351DC" w:rsidP="000351DC">
      <w:pPr>
        <w:autoSpaceDE w:val="0"/>
        <w:autoSpaceDN w:val="0"/>
        <w:adjustRightInd w:val="0"/>
        <w:spacing w:after="0" w:line="240" w:lineRule="auto"/>
        <w:jc w:val="center"/>
        <w:rPr>
          <w:rFonts w:ascii="Times New Roman" w:hAnsi="Times New Roman"/>
          <w:b/>
          <w:bCs/>
          <w:sz w:val="28"/>
          <w:szCs w:val="28"/>
        </w:rPr>
      </w:pPr>
    </w:p>
    <w:p w:rsidR="000351DC" w:rsidRPr="00A853FA" w:rsidRDefault="000351DC" w:rsidP="000351DC">
      <w:pPr>
        <w:autoSpaceDE w:val="0"/>
        <w:autoSpaceDN w:val="0"/>
        <w:adjustRightInd w:val="0"/>
        <w:spacing w:after="0" w:line="240" w:lineRule="auto"/>
        <w:jc w:val="center"/>
        <w:rPr>
          <w:rFonts w:ascii="Times New Roman" w:hAnsi="Times New Roman"/>
          <w:b/>
          <w:bCs/>
          <w:sz w:val="28"/>
          <w:szCs w:val="28"/>
        </w:rPr>
      </w:pPr>
    </w:p>
    <w:p w:rsidR="000351DC" w:rsidRPr="00A853FA" w:rsidRDefault="000351DC" w:rsidP="000351DC">
      <w:pPr>
        <w:suppressAutoHyphens/>
        <w:autoSpaceDE w:val="0"/>
        <w:autoSpaceDN w:val="0"/>
        <w:adjustRightInd w:val="0"/>
        <w:spacing w:after="0" w:line="240" w:lineRule="auto"/>
        <w:jc w:val="center"/>
        <w:rPr>
          <w:rFonts w:ascii="Times New Roman" w:hAnsi="Times New Roman"/>
          <w:b/>
          <w:bCs/>
          <w:sz w:val="28"/>
          <w:szCs w:val="28"/>
        </w:rPr>
      </w:pPr>
      <w:r w:rsidRPr="00A853FA">
        <w:rPr>
          <w:rFonts w:ascii="Times New Roman" w:hAnsi="Times New Roman"/>
          <w:b/>
          <w:bCs/>
          <w:sz w:val="28"/>
          <w:szCs w:val="28"/>
        </w:rPr>
        <w:t>ПОРЯДОК</w:t>
      </w:r>
    </w:p>
    <w:p w:rsidR="000351DC" w:rsidRPr="00A853FA" w:rsidRDefault="000351DC" w:rsidP="000351DC">
      <w:pPr>
        <w:suppressAutoHyphens/>
        <w:spacing w:after="0" w:line="240" w:lineRule="auto"/>
        <w:jc w:val="center"/>
        <w:rPr>
          <w:rFonts w:ascii="Times New Roman" w:hAnsi="Times New Roman"/>
          <w:b/>
          <w:bCs/>
          <w:sz w:val="28"/>
          <w:szCs w:val="28"/>
        </w:rPr>
      </w:pPr>
      <w:r w:rsidRPr="00A853FA">
        <w:rPr>
          <w:rFonts w:ascii="Times New Roman" w:hAnsi="Times New Roman"/>
          <w:b/>
          <w:bCs/>
          <w:sz w:val="28"/>
          <w:szCs w:val="28"/>
        </w:rPr>
        <w:t xml:space="preserve">осуществления мониторинга и оценки бюджетных и налоговых правоотношений, приводящих к изменению доходов бюджета </w:t>
      </w:r>
    </w:p>
    <w:p w:rsidR="000351DC" w:rsidRPr="00A853FA" w:rsidRDefault="000351DC" w:rsidP="000351DC">
      <w:pPr>
        <w:suppressAutoHyphens/>
        <w:autoSpaceDE w:val="0"/>
        <w:autoSpaceDN w:val="0"/>
        <w:adjustRightInd w:val="0"/>
        <w:spacing w:after="0" w:line="240" w:lineRule="auto"/>
        <w:jc w:val="center"/>
        <w:rPr>
          <w:rFonts w:ascii="Times New Roman" w:hAnsi="Times New Roman"/>
          <w:b/>
          <w:bCs/>
          <w:sz w:val="28"/>
          <w:szCs w:val="28"/>
        </w:rPr>
      </w:pPr>
    </w:p>
    <w:p w:rsidR="000351DC" w:rsidRPr="00A853FA"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853FA">
        <w:rPr>
          <w:rFonts w:ascii="Times New Roman" w:hAnsi="Times New Roman"/>
          <w:sz w:val="28"/>
          <w:szCs w:val="28"/>
        </w:rPr>
        <w:t>1.Общие положения</w:t>
      </w:r>
    </w:p>
    <w:p w:rsidR="000351DC" w:rsidRPr="00A853FA" w:rsidRDefault="000351DC" w:rsidP="000351DC">
      <w:pPr>
        <w:suppressAutoHyphens/>
        <w:autoSpaceDE w:val="0"/>
        <w:autoSpaceDN w:val="0"/>
        <w:adjustRightInd w:val="0"/>
        <w:spacing w:after="0" w:line="240" w:lineRule="auto"/>
        <w:ind w:left="720"/>
        <w:outlineLvl w:val="1"/>
        <w:rPr>
          <w:rFonts w:ascii="Times New Roman" w:hAnsi="Times New Roman"/>
          <w:b/>
          <w:bCs/>
          <w:sz w:val="28"/>
          <w:szCs w:val="28"/>
        </w:rPr>
      </w:pP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1. </w:t>
      </w:r>
      <w:proofErr w:type="gramStart"/>
      <w:r w:rsidRPr="00A853FA">
        <w:rPr>
          <w:rFonts w:ascii="Times New Roman" w:hAnsi="Times New Roman"/>
          <w:sz w:val="28"/>
          <w:szCs w:val="28"/>
        </w:rPr>
        <w:t>Настоящий Порядок разработан в целях оптимизации налоговых льгот и сокращения выпадающих доходов бюджета сельского поселения «</w:t>
      </w:r>
      <w:r>
        <w:rPr>
          <w:rFonts w:ascii="Times New Roman" w:hAnsi="Times New Roman"/>
          <w:sz w:val="28"/>
          <w:szCs w:val="28"/>
        </w:rPr>
        <w:t>Елизаветинское</w:t>
      </w:r>
      <w:r w:rsidRPr="00A853FA">
        <w:rPr>
          <w:rFonts w:ascii="Times New Roman" w:hAnsi="Times New Roman"/>
          <w:sz w:val="28"/>
          <w:szCs w:val="28"/>
        </w:rPr>
        <w:t>» (далее – бюджет поселения), связанных с предоставлением неэффективных налоговых льгот, развития налоговой базы поселения, совершенствования мер муниципальной поддержки отдельных категорий налогоплательщиков, повышения качества управления и установления системы критериев оценки эффективности управления кредиторской задолженностью поселения и регулирует вопросы, связанные:</w:t>
      </w:r>
      <w:proofErr w:type="gramEnd"/>
    </w:p>
    <w:p w:rsidR="000351DC" w:rsidRPr="00A853FA" w:rsidRDefault="000351DC" w:rsidP="000351DC">
      <w:pPr>
        <w:suppressAutoHyphens/>
        <w:autoSpaceDE w:val="0"/>
        <w:autoSpaceDN w:val="0"/>
        <w:adjustRightInd w:val="0"/>
        <w:spacing w:after="0" w:line="240" w:lineRule="auto"/>
        <w:ind w:firstLine="540"/>
        <w:jc w:val="both"/>
        <w:rPr>
          <w:rFonts w:ascii="Times New Roman" w:hAnsi="Times New Roman"/>
          <w:sz w:val="28"/>
          <w:szCs w:val="28"/>
        </w:rPr>
      </w:pPr>
      <w:r w:rsidRPr="00A853FA">
        <w:rPr>
          <w:rFonts w:ascii="Times New Roman" w:hAnsi="Times New Roman"/>
          <w:sz w:val="28"/>
          <w:szCs w:val="28"/>
        </w:rPr>
        <w:t>с мониторингом дебиторской задолженности, рассроченных и отсроченных платежей в бюджет поселения;</w:t>
      </w:r>
    </w:p>
    <w:p w:rsidR="000351DC" w:rsidRPr="00A853FA" w:rsidRDefault="000351DC" w:rsidP="000351DC">
      <w:pPr>
        <w:suppressAutoHyphens/>
        <w:autoSpaceDE w:val="0"/>
        <w:autoSpaceDN w:val="0"/>
        <w:adjustRightInd w:val="0"/>
        <w:spacing w:after="0" w:line="240" w:lineRule="auto"/>
        <w:ind w:firstLine="540"/>
        <w:jc w:val="both"/>
        <w:rPr>
          <w:rFonts w:ascii="Times New Roman" w:hAnsi="Times New Roman"/>
          <w:sz w:val="28"/>
          <w:szCs w:val="28"/>
        </w:rPr>
      </w:pPr>
      <w:r w:rsidRPr="00A853FA">
        <w:rPr>
          <w:rFonts w:ascii="Times New Roman" w:hAnsi="Times New Roman"/>
          <w:sz w:val="28"/>
          <w:szCs w:val="28"/>
        </w:rPr>
        <w:t>с проведением оценки бюджетной и социальной эффективности предоставляемых (планируемых к предоставлению) в соответствии с нормативно правовыми  актами поселения налоговых льгот отдельным категориям плательщиков по налогам, зачисляемым в бюджет поселения.</w:t>
      </w:r>
    </w:p>
    <w:p w:rsidR="000351DC" w:rsidRPr="00A853FA" w:rsidRDefault="000351DC" w:rsidP="000351DC">
      <w:pPr>
        <w:autoSpaceDE w:val="0"/>
        <w:autoSpaceDN w:val="0"/>
        <w:adjustRightInd w:val="0"/>
        <w:spacing w:after="0" w:line="240" w:lineRule="auto"/>
        <w:ind w:firstLine="567"/>
        <w:jc w:val="both"/>
        <w:rPr>
          <w:rFonts w:ascii="Times New Roman" w:hAnsi="Times New Roman"/>
          <w:color w:val="1F497D"/>
          <w:sz w:val="28"/>
          <w:szCs w:val="28"/>
        </w:rPr>
      </w:pPr>
    </w:p>
    <w:p w:rsidR="000351DC" w:rsidRPr="00A853FA" w:rsidRDefault="000351DC" w:rsidP="000351DC">
      <w:pPr>
        <w:numPr>
          <w:ilvl w:val="0"/>
          <w:numId w:val="2"/>
        </w:numPr>
        <w:autoSpaceDE w:val="0"/>
        <w:autoSpaceDN w:val="0"/>
        <w:adjustRightInd w:val="0"/>
        <w:spacing w:after="0" w:line="240" w:lineRule="auto"/>
        <w:jc w:val="center"/>
        <w:rPr>
          <w:rFonts w:ascii="Times New Roman" w:hAnsi="Times New Roman"/>
          <w:sz w:val="28"/>
          <w:szCs w:val="28"/>
        </w:rPr>
      </w:pPr>
      <w:r w:rsidRPr="00A853FA">
        <w:rPr>
          <w:rFonts w:ascii="Times New Roman" w:hAnsi="Times New Roman"/>
          <w:sz w:val="28"/>
          <w:szCs w:val="28"/>
        </w:rPr>
        <w:t xml:space="preserve">Мониторинг дебиторской задолженности, </w:t>
      </w:r>
      <w:proofErr w:type="gramStart"/>
      <w:r w:rsidRPr="00A853FA">
        <w:rPr>
          <w:rFonts w:ascii="Times New Roman" w:hAnsi="Times New Roman"/>
          <w:sz w:val="28"/>
          <w:szCs w:val="28"/>
        </w:rPr>
        <w:t>рассроченных</w:t>
      </w:r>
      <w:proofErr w:type="gramEnd"/>
      <w:r w:rsidRPr="00A853FA">
        <w:rPr>
          <w:rFonts w:ascii="Times New Roman" w:hAnsi="Times New Roman"/>
          <w:sz w:val="28"/>
          <w:szCs w:val="28"/>
        </w:rPr>
        <w:t xml:space="preserve"> и</w:t>
      </w:r>
    </w:p>
    <w:p w:rsidR="000351DC" w:rsidRPr="00A853FA" w:rsidRDefault="000351DC" w:rsidP="000351DC">
      <w:pPr>
        <w:autoSpaceDE w:val="0"/>
        <w:autoSpaceDN w:val="0"/>
        <w:adjustRightInd w:val="0"/>
        <w:spacing w:after="0" w:line="240" w:lineRule="auto"/>
        <w:ind w:left="1069"/>
        <w:jc w:val="center"/>
        <w:rPr>
          <w:rFonts w:ascii="Times New Roman" w:hAnsi="Times New Roman"/>
          <w:sz w:val="28"/>
          <w:szCs w:val="28"/>
        </w:rPr>
      </w:pPr>
      <w:r w:rsidRPr="00A853FA">
        <w:rPr>
          <w:rFonts w:ascii="Times New Roman" w:hAnsi="Times New Roman"/>
          <w:sz w:val="28"/>
          <w:szCs w:val="28"/>
        </w:rPr>
        <w:t>отсроченных платежей в бюджет поселения</w:t>
      </w:r>
    </w:p>
    <w:p w:rsidR="000351DC" w:rsidRPr="00A853FA" w:rsidRDefault="000351DC" w:rsidP="000351DC">
      <w:pPr>
        <w:autoSpaceDE w:val="0"/>
        <w:autoSpaceDN w:val="0"/>
        <w:adjustRightInd w:val="0"/>
        <w:spacing w:after="0" w:line="240" w:lineRule="auto"/>
        <w:ind w:left="1069"/>
        <w:jc w:val="center"/>
        <w:rPr>
          <w:rFonts w:ascii="Times New Roman" w:hAnsi="Times New Roman"/>
          <w:sz w:val="28"/>
          <w:szCs w:val="28"/>
        </w:rPr>
      </w:pP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Мониторинг дебиторской задолженности, рассроченных и отсроченных платежей в бюджет поселения  осуществляется ежеквартально в целях принятия решений, направленных на предотвращение потерь бюджета поселения от несвоевременного получения доходов.</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3. Мониторинг дебиторской задолженности, рассроченных и отсроченных платежей в бюджет поселения включает в себя:</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proofErr w:type="gramStart"/>
      <w:r w:rsidRPr="00A853FA">
        <w:rPr>
          <w:rFonts w:ascii="Times New Roman" w:hAnsi="Times New Roman"/>
          <w:sz w:val="28"/>
          <w:szCs w:val="28"/>
        </w:rPr>
        <w:t xml:space="preserve">1) сбор информации администраторов доходов бюджета поселения о текущем состоянии дебиторской задолженности, рассроченных и отсроченных платежей по закрепленным за ними в соответствии с решением Совета поселения о бюджете  доходным источникам, за исключением доходов от оказания платных услуг получателями средств бюджета поселения, административных платежей и сборов, штрафов, санкций, возмещения ущерба, прочих неналоговых доходов; </w:t>
      </w:r>
      <w:proofErr w:type="gramEnd"/>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2)систематизацию вышеуказанной информации;</w:t>
      </w:r>
    </w:p>
    <w:p w:rsidR="000351DC" w:rsidRPr="00A853FA" w:rsidRDefault="000351DC" w:rsidP="000351DC">
      <w:pPr>
        <w:autoSpaceDE w:val="0"/>
        <w:autoSpaceDN w:val="0"/>
        <w:adjustRightInd w:val="0"/>
        <w:spacing w:after="0" w:line="240" w:lineRule="auto"/>
        <w:ind w:firstLine="567"/>
        <w:outlineLvl w:val="1"/>
        <w:rPr>
          <w:rFonts w:ascii="Times New Roman" w:hAnsi="Times New Roman"/>
          <w:sz w:val="28"/>
          <w:szCs w:val="28"/>
        </w:rPr>
      </w:pPr>
      <w:r w:rsidRPr="00A853FA">
        <w:rPr>
          <w:rFonts w:ascii="Times New Roman" w:hAnsi="Times New Roman"/>
          <w:sz w:val="28"/>
          <w:szCs w:val="28"/>
        </w:rPr>
        <w:t>3)обобщение и анализ задолженности.</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4. Объектами мониторинга дебиторской задолженности, рассроченных и отсроченных платежей в бюджет поселения являются дебиторская задолженность по налогам и сборам, пеням и налоговым санкциям, подлежащим зачислению в бюджет поселения, рассроченным и отсроченным платежам в бюджет поселения, дебиторская задолженность по неналоговым доходам в бюджет поселения.</w:t>
      </w:r>
    </w:p>
    <w:p w:rsidR="000351DC" w:rsidRDefault="000351DC" w:rsidP="000351DC">
      <w:pPr>
        <w:autoSpaceDE w:val="0"/>
        <w:autoSpaceDN w:val="0"/>
        <w:adjustRightInd w:val="0"/>
        <w:spacing w:after="0" w:line="240" w:lineRule="auto"/>
        <w:ind w:firstLine="567"/>
        <w:jc w:val="both"/>
        <w:rPr>
          <w:rFonts w:ascii="Times New Roman" w:hAnsi="Times New Roman"/>
          <w:sz w:val="28"/>
          <w:szCs w:val="28"/>
        </w:rPr>
      </w:pP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5. В составе дебиторской задолженности по налогам и сборам, пеням и налоговым санкциям, подлежащим зачислению в бюджет поселения при осуществлении мониторинга учитываются:</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 суммы налогов и сборов, не уплаченные налогоплательщиками и плательщиками сборов в бюджет поселения в установленный законодательством о налогах и сборах срок;</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суммы налогов и сборов, сроки, уплаты которых изменены в соответствии с положениями действующего законодательства;</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3) задолженность по пеням за несвоевременную уплату налогов и сборов;</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4) суммы задолженности по уплате штрафов, налагаемых за нарушение требований законодательства о налогах и сборах;</w:t>
      </w:r>
    </w:p>
    <w:p w:rsidR="000351DC" w:rsidRPr="00A853FA" w:rsidRDefault="000351DC" w:rsidP="000351DC">
      <w:pPr>
        <w:autoSpaceDE w:val="0"/>
        <w:autoSpaceDN w:val="0"/>
        <w:adjustRightInd w:val="0"/>
        <w:spacing w:after="0" w:line="240" w:lineRule="auto"/>
        <w:ind w:firstLine="567"/>
        <w:jc w:val="both"/>
        <w:rPr>
          <w:rFonts w:ascii="Times New Roman" w:hAnsi="Times New Roman"/>
          <w:color w:val="FF0000"/>
          <w:sz w:val="28"/>
          <w:szCs w:val="28"/>
        </w:rPr>
      </w:pPr>
      <w:r w:rsidRPr="00A853FA">
        <w:rPr>
          <w:rFonts w:ascii="Times New Roman" w:hAnsi="Times New Roman"/>
          <w:sz w:val="28"/>
          <w:szCs w:val="28"/>
        </w:rPr>
        <w:t>5) суммы процентов за пользование отсрочкой, рассрочкой по уплате налогов и сборов</w:t>
      </w:r>
      <w:r w:rsidRPr="00A853FA">
        <w:rPr>
          <w:rFonts w:ascii="Times New Roman" w:hAnsi="Times New Roman"/>
          <w:color w:val="FF0000"/>
          <w:sz w:val="28"/>
          <w:szCs w:val="28"/>
        </w:rPr>
        <w:t>.</w:t>
      </w:r>
    </w:p>
    <w:p w:rsidR="000351DC" w:rsidRDefault="000351DC" w:rsidP="000351DC">
      <w:pPr>
        <w:autoSpaceDE w:val="0"/>
        <w:autoSpaceDN w:val="0"/>
        <w:adjustRightInd w:val="0"/>
        <w:spacing w:after="0" w:line="240" w:lineRule="auto"/>
        <w:ind w:firstLine="567"/>
        <w:jc w:val="both"/>
        <w:rPr>
          <w:rFonts w:ascii="Times New Roman" w:hAnsi="Times New Roman"/>
          <w:sz w:val="28"/>
          <w:szCs w:val="28"/>
        </w:rPr>
      </w:pP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6. В составе дебиторской задолженности по неналоговым доходам в бюджет поселения при осуществлении мониторинга дебиторской задолженности, рассроченных и отсроченных платежей в бюджет поселения учитываются суммы задолженности по уплате в бюджет поселения:</w:t>
      </w:r>
    </w:p>
    <w:p w:rsidR="000351DC" w:rsidRPr="00A853FA" w:rsidRDefault="000351DC" w:rsidP="000351DC">
      <w:pPr>
        <w:autoSpaceDE w:val="0"/>
        <w:autoSpaceDN w:val="0"/>
        <w:adjustRightInd w:val="0"/>
        <w:spacing w:after="0" w:line="240" w:lineRule="auto"/>
        <w:ind w:firstLine="567"/>
        <w:jc w:val="both"/>
        <w:outlineLvl w:val="3"/>
        <w:rPr>
          <w:rFonts w:ascii="Times New Roman" w:hAnsi="Times New Roman"/>
          <w:sz w:val="28"/>
          <w:szCs w:val="28"/>
        </w:rPr>
      </w:pPr>
      <w:r w:rsidRPr="00A853FA">
        <w:rPr>
          <w:rFonts w:ascii="Times New Roman" w:hAnsi="Times New Roman"/>
          <w:sz w:val="28"/>
          <w:szCs w:val="28"/>
        </w:rPr>
        <w:t>1) доходов от использования имущества, находящегося в муниципальной собственности поселения, за исключением имущества бюджетных учреждений поселения, а также имущества муниципальных унитарных предприятий поселения, в том числе казенных;</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доходов от продажи имущества, находящегося в муниципальной собственности поселения, за исключением акций, долей в уставном капитале, имущества бюджетных учреждений поселения, а также имущества муниципальных унитарных предприятий поселения, в том числе казенных;</w:t>
      </w:r>
    </w:p>
    <w:p w:rsidR="000351DC" w:rsidRDefault="000351DC" w:rsidP="000351DC">
      <w:pPr>
        <w:autoSpaceDE w:val="0"/>
        <w:autoSpaceDN w:val="0"/>
        <w:adjustRightInd w:val="0"/>
        <w:spacing w:after="0" w:line="240" w:lineRule="auto"/>
        <w:ind w:firstLine="567"/>
        <w:jc w:val="both"/>
        <w:rPr>
          <w:rFonts w:ascii="Times New Roman" w:hAnsi="Times New Roman"/>
          <w:sz w:val="28"/>
          <w:szCs w:val="28"/>
        </w:rPr>
      </w:pPr>
    </w:p>
    <w:p w:rsidR="000351DC"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7. В составе рассроченных и отсроченных платежей в бюджет  поселения при осуществлении мониторинга дебиторской задолженности, рассроченных и </w:t>
      </w:r>
    </w:p>
    <w:p w:rsidR="000351DC" w:rsidRDefault="000351DC" w:rsidP="000351DC">
      <w:pPr>
        <w:autoSpaceDE w:val="0"/>
        <w:autoSpaceDN w:val="0"/>
        <w:adjustRightInd w:val="0"/>
        <w:spacing w:after="0" w:line="240" w:lineRule="auto"/>
        <w:ind w:firstLine="567"/>
        <w:jc w:val="both"/>
        <w:rPr>
          <w:rFonts w:ascii="Times New Roman" w:hAnsi="Times New Roman"/>
          <w:sz w:val="28"/>
          <w:szCs w:val="28"/>
        </w:rPr>
      </w:pPr>
    </w:p>
    <w:p w:rsidR="000351DC" w:rsidRDefault="000351DC" w:rsidP="000351DC">
      <w:pPr>
        <w:autoSpaceDE w:val="0"/>
        <w:autoSpaceDN w:val="0"/>
        <w:adjustRightInd w:val="0"/>
        <w:spacing w:after="0" w:line="240" w:lineRule="auto"/>
        <w:ind w:firstLine="567"/>
        <w:jc w:val="both"/>
        <w:rPr>
          <w:rFonts w:ascii="Times New Roman" w:hAnsi="Times New Roman"/>
          <w:sz w:val="28"/>
          <w:szCs w:val="28"/>
        </w:rPr>
      </w:pPr>
    </w:p>
    <w:p w:rsidR="000351DC" w:rsidRPr="00A853FA" w:rsidRDefault="000351DC" w:rsidP="000351DC">
      <w:pPr>
        <w:autoSpaceDE w:val="0"/>
        <w:autoSpaceDN w:val="0"/>
        <w:adjustRightInd w:val="0"/>
        <w:spacing w:after="0" w:line="240" w:lineRule="auto"/>
        <w:jc w:val="both"/>
        <w:rPr>
          <w:rFonts w:ascii="Times New Roman" w:hAnsi="Times New Roman"/>
          <w:sz w:val="28"/>
          <w:szCs w:val="28"/>
        </w:rPr>
      </w:pPr>
      <w:r w:rsidRPr="00A853FA">
        <w:rPr>
          <w:rFonts w:ascii="Times New Roman" w:hAnsi="Times New Roman"/>
          <w:sz w:val="28"/>
          <w:szCs w:val="28"/>
        </w:rPr>
        <w:t>отсроченных платежей в бюджет поселения учитываются суммы налогов и сборов, не уплаченные налогоплательщиками и плательщиками сборов в бюджет поселения, в связи с предоставлением предусмотренных законодательством отсрочек и рассрочек по уплате налогов и сборов, суммы процентов за пользование отсрочкой, рассрочкой по уплате налогов и сборов.</w:t>
      </w:r>
    </w:p>
    <w:p w:rsidR="000351DC" w:rsidRPr="00A853FA" w:rsidRDefault="000351DC" w:rsidP="000351DC">
      <w:pPr>
        <w:widowControl w:val="0"/>
        <w:autoSpaceDE w:val="0"/>
        <w:autoSpaceDN w:val="0"/>
        <w:adjustRightInd w:val="0"/>
        <w:spacing w:after="0" w:line="240" w:lineRule="auto"/>
        <w:ind w:firstLine="540"/>
        <w:jc w:val="both"/>
        <w:rPr>
          <w:rFonts w:ascii="Arial" w:hAnsi="Arial" w:cs="Arial"/>
          <w:sz w:val="28"/>
          <w:szCs w:val="28"/>
        </w:rPr>
      </w:pPr>
      <w:r w:rsidRPr="00A853FA">
        <w:rPr>
          <w:rFonts w:ascii="Times New Roman" w:hAnsi="Times New Roman"/>
          <w:sz w:val="28"/>
          <w:szCs w:val="28"/>
        </w:rPr>
        <w:t>8. При осуществлении мониторинга дебиторской задолженности, рассроченных и отсроченных платежей в бюджет поселения анализируется состояние задолженности на отчетную дату, определяется ее изменение по видам налоговых и неналоговых доходов по сравнению с началом отчетного года и за квартал, выявляются причины увеличения (</w:t>
      </w:r>
      <w:proofErr w:type="gramStart"/>
      <w:r w:rsidRPr="00A853FA">
        <w:rPr>
          <w:rFonts w:ascii="Times New Roman" w:hAnsi="Times New Roman"/>
          <w:sz w:val="28"/>
          <w:szCs w:val="28"/>
        </w:rPr>
        <w:t xml:space="preserve">уменьшения) </w:t>
      </w:r>
      <w:proofErr w:type="gramEnd"/>
      <w:r w:rsidRPr="00A853FA">
        <w:rPr>
          <w:rFonts w:ascii="Times New Roman" w:hAnsi="Times New Roman"/>
          <w:sz w:val="28"/>
          <w:szCs w:val="28"/>
        </w:rPr>
        <w:t>задолженности, осуществляется сверка с главными администраторами налоговых и неналоговых доходов по суммам фактически предоставленных отсрочек (рассрочек).</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9. Систематизация сведений по налогам, сборам и иным обязательным платежам, </w:t>
      </w:r>
      <w:proofErr w:type="spellStart"/>
      <w:r w:rsidRPr="00A853FA">
        <w:rPr>
          <w:rFonts w:ascii="Times New Roman" w:hAnsi="Times New Roman"/>
          <w:sz w:val="28"/>
          <w:szCs w:val="28"/>
        </w:rPr>
        <w:t>администрируемым</w:t>
      </w:r>
      <w:proofErr w:type="spellEnd"/>
      <w:r w:rsidRPr="00A853FA">
        <w:rPr>
          <w:rFonts w:ascii="Times New Roman" w:hAnsi="Times New Roman"/>
          <w:sz w:val="28"/>
          <w:szCs w:val="28"/>
        </w:rPr>
        <w:t xml:space="preserve"> налоговыми органами, осуществляется Администрацией поселения ежеквартально в срок не позднее 25-го числа месяца, следующего за отчетным кварталом, на основании информации, представляемой налоговыми органами</w:t>
      </w:r>
      <w:r>
        <w:rPr>
          <w:rFonts w:ascii="Times New Roman" w:hAnsi="Times New Roman"/>
          <w:sz w:val="28"/>
          <w:szCs w:val="28"/>
        </w:rPr>
        <w:t>.</w:t>
      </w:r>
      <w:r w:rsidRPr="00A853FA">
        <w:rPr>
          <w:rFonts w:ascii="Times New Roman" w:hAnsi="Times New Roman"/>
          <w:sz w:val="28"/>
          <w:szCs w:val="28"/>
        </w:rPr>
        <w:t xml:space="preserve"> </w:t>
      </w:r>
    </w:p>
    <w:p w:rsidR="000351DC" w:rsidRPr="00A853FA" w:rsidRDefault="000351DC" w:rsidP="000351DC">
      <w:pPr>
        <w:autoSpaceDE w:val="0"/>
        <w:autoSpaceDN w:val="0"/>
        <w:adjustRightInd w:val="0"/>
        <w:spacing w:after="0" w:line="240" w:lineRule="auto"/>
        <w:jc w:val="both"/>
        <w:rPr>
          <w:rFonts w:ascii="Times New Roman" w:hAnsi="Times New Roman"/>
          <w:color w:val="1F497D"/>
          <w:sz w:val="28"/>
          <w:szCs w:val="28"/>
        </w:rPr>
      </w:pPr>
    </w:p>
    <w:p w:rsidR="000351DC" w:rsidRPr="00A853FA" w:rsidRDefault="000351DC" w:rsidP="000351DC">
      <w:pPr>
        <w:numPr>
          <w:ilvl w:val="0"/>
          <w:numId w:val="1"/>
        </w:numPr>
        <w:autoSpaceDE w:val="0"/>
        <w:autoSpaceDN w:val="0"/>
        <w:adjustRightInd w:val="0"/>
        <w:spacing w:after="0" w:line="240" w:lineRule="auto"/>
        <w:ind w:left="1069"/>
        <w:jc w:val="center"/>
        <w:rPr>
          <w:rFonts w:ascii="Times New Roman" w:hAnsi="Times New Roman"/>
          <w:sz w:val="28"/>
          <w:szCs w:val="28"/>
        </w:rPr>
      </w:pPr>
      <w:r w:rsidRPr="00A853FA">
        <w:rPr>
          <w:rFonts w:ascii="Times New Roman" w:hAnsi="Times New Roman"/>
          <w:sz w:val="28"/>
          <w:szCs w:val="28"/>
        </w:rPr>
        <w:t>Оценка бюджетной и социальной эффективности предоставляемых (планируемых к предоставлению) налоговых льгот</w:t>
      </w:r>
    </w:p>
    <w:p w:rsidR="000351DC" w:rsidRPr="00A853FA" w:rsidRDefault="000351DC" w:rsidP="000351DC">
      <w:pPr>
        <w:autoSpaceDE w:val="0"/>
        <w:autoSpaceDN w:val="0"/>
        <w:adjustRightInd w:val="0"/>
        <w:spacing w:after="0" w:line="240" w:lineRule="auto"/>
        <w:ind w:left="1069"/>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10. Под оценкой бюджетной эффективности предоставляемых (планируемых к предоставлению) налоговых льгот  понимается процедура выявления влияния предоставления налоговых льгот на доходы и расходы бюджета поселения;</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Под оценкой социальной эффективности предоставляемых (планируемых к предоставлению) налоговых льгот  понимается определение результата (комплекса результатов)  социального характера в связи с предоставлением налоговой льготы.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Оценка бюджетной и социально-экономической эффективности предоставленных (планируемых к предоставлению) налоговых льгот осуществляется в пределах полномочий, установленных Налоговым кодексом Российской Федерации,  в отношении следующих налогов:</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1)земельный налог;</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налог на имущество физических лиц.</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11. Основными целями осуществления оценки бюджетной и социально-экономической эффективности предоставляемых (планируемых к предоставлению) налоговых льгот являются сокращение выпадающих доходов бюджета поселения, связанных с предоставлением неэффективных налоговых льгот, оптимизация системы налоговых льгот с соблюдением следующих принципов:</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 стимулирование использования финансовых ресурсов плательщиков для расширения и обновления производства и технологий с целью увеличения объемов производства, выпуска конкурентоспособной продукции и создания новых рабочих мест;</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муниципальная поддержка производителей социально-значимых видов продукции и услуг;</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3) развитие налогооблагаемой базы поселения;</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4)</w:t>
      </w:r>
      <w:r w:rsidRPr="00A853FA">
        <w:rPr>
          <w:rFonts w:ascii="Times New Roman" w:hAnsi="Times New Roman"/>
          <w:b/>
          <w:bCs/>
          <w:sz w:val="28"/>
          <w:szCs w:val="28"/>
        </w:rPr>
        <w:t xml:space="preserve"> </w:t>
      </w:r>
      <w:r w:rsidRPr="00A853FA">
        <w:rPr>
          <w:rFonts w:ascii="Times New Roman" w:hAnsi="Times New Roman"/>
          <w:sz w:val="28"/>
          <w:szCs w:val="28"/>
        </w:rPr>
        <w:t xml:space="preserve">обеспечение прироста доходов бюджета поселения. </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12. Оценка бюджетной и социальной эффективности предоставляемых (планируемых к предоставлению) налоговых льгот не осуществляется в отношении  налоговых льгот, установленных для субъектов инвестиционной деятельности, реализующих инвестиционные проекты районного значения.</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b/>
          <w:bCs/>
          <w:sz w:val="28"/>
          <w:szCs w:val="28"/>
        </w:rPr>
      </w:pPr>
      <w:r w:rsidRPr="00A853FA">
        <w:rPr>
          <w:rFonts w:ascii="Times New Roman" w:hAnsi="Times New Roman"/>
          <w:sz w:val="28"/>
          <w:szCs w:val="28"/>
        </w:rPr>
        <w:t xml:space="preserve">13. Для оценки бюджетной и социально-экономической эффективности </w:t>
      </w:r>
      <w:r w:rsidRPr="00D56B2F">
        <w:rPr>
          <w:rFonts w:ascii="Times New Roman" w:hAnsi="Times New Roman"/>
          <w:sz w:val="28"/>
          <w:szCs w:val="28"/>
        </w:rPr>
        <w:t>предоставляемых (планируемых к предоставлению) налоговых льгот</w:t>
      </w:r>
      <w:r w:rsidRPr="00A853FA">
        <w:rPr>
          <w:rFonts w:ascii="Times New Roman" w:hAnsi="Times New Roman"/>
          <w:sz w:val="28"/>
          <w:szCs w:val="28"/>
        </w:rPr>
        <w:t xml:space="preserve"> используются данные отчетов об исполнении бюджета поселения, статистические данные, данные налоговой отчетности, информация получателей налоговых льгот и другие официальные аналитические материалы.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О бюджетной и социально-экономической эффективности предоставляемых (планируемых к предоставлению) налоговых льгот свидетельствуют положительная динамика показателей бюджетной и социально-экономической эффективности и (или) достижение их расчетных (прогнозируемых) значений в соответствующем периоде, а также  социальная значимость деятельности налогоплательщиков.</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14. Результаты оценки бюджетной и социально-экономической эффективности предоставляемых (планируемых к предоставлению) налоговых льгот используются </w:t>
      </w:r>
      <w:proofErr w:type="gramStart"/>
      <w:r w:rsidRPr="00A853FA">
        <w:rPr>
          <w:rFonts w:ascii="Times New Roman" w:hAnsi="Times New Roman"/>
          <w:sz w:val="28"/>
          <w:szCs w:val="28"/>
        </w:rPr>
        <w:t>для</w:t>
      </w:r>
      <w:proofErr w:type="gramEnd"/>
      <w:r w:rsidRPr="00A853FA">
        <w:rPr>
          <w:rFonts w:ascii="Times New Roman" w:hAnsi="Times New Roman"/>
          <w:sz w:val="28"/>
          <w:szCs w:val="28"/>
        </w:rPr>
        <w:t>:</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 своевременного принятия мер по отмене неэффективных налоговых льгот;</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разработки предложений по совершенствованию мер муниципальной поддержки отдельных категорий налогоплательщиков.</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15. Оценка бюджетной и социально-экономической эффективности предоставляемых (планируемых к предоставлению) </w:t>
      </w:r>
      <w:proofErr w:type="gramStart"/>
      <w:r w:rsidRPr="00A853FA">
        <w:rPr>
          <w:rFonts w:ascii="Times New Roman" w:hAnsi="Times New Roman"/>
          <w:sz w:val="28"/>
          <w:szCs w:val="28"/>
        </w:rPr>
        <w:t>налоговых льгот, предусмотренных нормативно-правовыми актами поселения производится</w:t>
      </w:r>
      <w:proofErr w:type="gramEnd"/>
      <w:r w:rsidRPr="00A853FA">
        <w:rPr>
          <w:rFonts w:ascii="Times New Roman" w:hAnsi="Times New Roman"/>
          <w:sz w:val="28"/>
          <w:szCs w:val="28"/>
        </w:rPr>
        <w:t xml:space="preserve"> администрацией </w:t>
      </w:r>
      <w:r w:rsidRPr="00D56B2F">
        <w:rPr>
          <w:rFonts w:ascii="Times New Roman" w:hAnsi="Times New Roman"/>
          <w:sz w:val="28"/>
          <w:szCs w:val="28"/>
        </w:rPr>
        <w:t>ежегодно до 1 сентября текущего года по каждой категории налогоплательщиков.</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16. Для оценки бюджетной и социально-экономической эффективности предоставляемых (планируемых к предоставлению) налоговых льгот и принятия решения о продлении или прекращении действия налоговых льгот </w:t>
      </w:r>
      <w:r w:rsidRPr="00D56B2F">
        <w:rPr>
          <w:rFonts w:ascii="Times New Roman" w:hAnsi="Times New Roman"/>
          <w:sz w:val="28"/>
          <w:szCs w:val="28"/>
        </w:rPr>
        <w:t>администрация в срок до 1 августа текущего финансового года запрашивает у налогоплательщиков, пользующихся</w:t>
      </w:r>
      <w:r w:rsidRPr="00A853FA">
        <w:rPr>
          <w:rFonts w:ascii="Times New Roman" w:hAnsi="Times New Roman"/>
          <w:sz w:val="28"/>
          <w:szCs w:val="28"/>
        </w:rPr>
        <w:t xml:space="preserve"> льготами, сведения:</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1) о суммах выпадающих доходов бюджета поселения в результате предоставления налоговых льгот по видам налогов за налоговые периоды отчетного и предшествующего </w:t>
      </w:r>
      <w:proofErr w:type="gramStart"/>
      <w:r w:rsidRPr="00A853FA">
        <w:rPr>
          <w:rFonts w:ascii="Times New Roman" w:hAnsi="Times New Roman"/>
          <w:sz w:val="28"/>
          <w:szCs w:val="28"/>
        </w:rPr>
        <w:t>отчетному</w:t>
      </w:r>
      <w:proofErr w:type="gramEnd"/>
      <w:r w:rsidRPr="00A853FA">
        <w:rPr>
          <w:rFonts w:ascii="Times New Roman" w:hAnsi="Times New Roman"/>
          <w:sz w:val="28"/>
          <w:szCs w:val="28"/>
        </w:rPr>
        <w:t xml:space="preserve"> финансовых годов;</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2) об объеме поступлений налогов в бюджет поселения (с разбивкой по видам налогов) за отчетный и предшествующий </w:t>
      </w:r>
      <w:proofErr w:type="gramStart"/>
      <w:r w:rsidRPr="00A853FA">
        <w:rPr>
          <w:rFonts w:ascii="Times New Roman" w:hAnsi="Times New Roman"/>
          <w:sz w:val="28"/>
          <w:szCs w:val="28"/>
        </w:rPr>
        <w:t>отчетному</w:t>
      </w:r>
      <w:proofErr w:type="gramEnd"/>
      <w:r w:rsidRPr="00A853FA">
        <w:rPr>
          <w:rFonts w:ascii="Times New Roman" w:hAnsi="Times New Roman"/>
          <w:sz w:val="28"/>
          <w:szCs w:val="28"/>
        </w:rPr>
        <w:t xml:space="preserve"> финансовые годы;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3) о численности, заработной плате и движении работников; </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4) о выручке от продажи товаров, работ, услуг, об объеме полученной прибыли, об общей стоимости имущества;</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5) о состоянии недоимки в бюджет поселения.</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Одновременно запрашивается информация об объемах и направлениях использования средств, высвобождаемых в результате действия налоговых льгот, а также сведения о достижении целей, для которых предоставлены льготы. Указания информация базируется на данных налоговой, статистической, финансовой, бухгалтерской отчетности, а также иной информации.</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17. На первом этапе оценки бюджетной и социально-экономической эффективности предоставляемых (планируемых к предоставлению) налоговых льгот определяется сумма выпадающих доходов (недополученных доходов) бюджета поселения, обусловленных предоставлением налоговых льгот, а также объем прироста налоговых поступлений в бюджет поселения за отчетный период.</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 расчет суммы выпадающих доходов бюджета поселения выполняется по следующей формуле:</w:t>
      </w:r>
    </w:p>
    <w:p w:rsidR="000351DC" w:rsidRPr="00A853FA" w:rsidRDefault="000351DC" w:rsidP="000351DC">
      <w:pPr>
        <w:suppressAutoHyphens/>
        <w:autoSpaceDE w:val="0"/>
        <w:autoSpaceDN w:val="0"/>
        <w:adjustRightInd w:val="0"/>
        <w:spacing w:after="0" w:line="240" w:lineRule="auto"/>
        <w:ind w:firstLine="567"/>
        <w:jc w:val="center"/>
        <w:rPr>
          <w:rFonts w:ascii="Times New Roman" w:hAnsi="Times New Roman"/>
          <w:sz w:val="28"/>
          <w:szCs w:val="28"/>
        </w:rPr>
      </w:pPr>
      <w:proofErr w:type="spellStart"/>
      <w:r w:rsidRPr="00A853FA">
        <w:rPr>
          <w:rFonts w:ascii="Times New Roman" w:hAnsi="Times New Roman"/>
          <w:sz w:val="28"/>
          <w:szCs w:val="28"/>
        </w:rPr>
        <w:t>Вд</w:t>
      </w:r>
      <w:proofErr w:type="spellEnd"/>
      <w:r w:rsidRPr="00A853FA">
        <w:rPr>
          <w:rFonts w:ascii="Times New Roman" w:hAnsi="Times New Roman"/>
          <w:sz w:val="28"/>
          <w:szCs w:val="28"/>
        </w:rPr>
        <w:t xml:space="preserve"> = (</w:t>
      </w:r>
      <w:proofErr w:type="spellStart"/>
      <w:r w:rsidRPr="00A853FA">
        <w:rPr>
          <w:rFonts w:ascii="Times New Roman" w:hAnsi="Times New Roman"/>
          <w:sz w:val="28"/>
          <w:szCs w:val="28"/>
        </w:rPr>
        <w:t>БОд</w:t>
      </w:r>
      <w:proofErr w:type="spellEnd"/>
      <w:r w:rsidRPr="00A853FA">
        <w:rPr>
          <w:rFonts w:ascii="Times New Roman" w:hAnsi="Times New Roman"/>
          <w:sz w:val="28"/>
          <w:szCs w:val="28"/>
        </w:rPr>
        <w:t xml:space="preserve"> </w:t>
      </w:r>
      <w:proofErr w:type="spellStart"/>
      <w:r w:rsidRPr="00A853FA">
        <w:rPr>
          <w:rFonts w:ascii="Times New Roman" w:hAnsi="Times New Roman"/>
          <w:sz w:val="28"/>
          <w:szCs w:val="28"/>
        </w:rPr>
        <w:t>x</w:t>
      </w:r>
      <w:proofErr w:type="spellEnd"/>
      <w:r w:rsidRPr="00A853FA">
        <w:rPr>
          <w:rFonts w:ascii="Times New Roman" w:hAnsi="Times New Roman"/>
          <w:sz w:val="28"/>
          <w:szCs w:val="28"/>
        </w:rPr>
        <w:t xml:space="preserve"> </w:t>
      </w:r>
      <w:proofErr w:type="spellStart"/>
      <w:r w:rsidRPr="00A853FA">
        <w:rPr>
          <w:rFonts w:ascii="Times New Roman" w:hAnsi="Times New Roman"/>
          <w:sz w:val="28"/>
          <w:szCs w:val="28"/>
        </w:rPr>
        <w:t>СПд</w:t>
      </w:r>
      <w:proofErr w:type="spellEnd"/>
      <w:r w:rsidRPr="00A853FA">
        <w:rPr>
          <w:rFonts w:ascii="Times New Roman" w:hAnsi="Times New Roman"/>
          <w:sz w:val="28"/>
          <w:szCs w:val="28"/>
        </w:rPr>
        <w:t>) - (</w:t>
      </w:r>
      <w:proofErr w:type="spellStart"/>
      <w:r w:rsidRPr="00A853FA">
        <w:rPr>
          <w:rFonts w:ascii="Times New Roman" w:hAnsi="Times New Roman"/>
          <w:sz w:val="28"/>
          <w:szCs w:val="28"/>
        </w:rPr>
        <w:t>БОл</w:t>
      </w:r>
      <w:proofErr w:type="spellEnd"/>
      <w:r w:rsidRPr="00A853FA">
        <w:rPr>
          <w:rFonts w:ascii="Times New Roman" w:hAnsi="Times New Roman"/>
          <w:sz w:val="28"/>
          <w:szCs w:val="28"/>
        </w:rPr>
        <w:t xml:space="preserve"> </w:t>
      </w:r>
      <w:proofErr w:type="spellStart"/>
      <w:r w:rsidRPr="00A853FA">
        <w:rPr>
          <w:rFonts w:ascii="Times New Roman" w:hAnsi="Times New Roman"/>
          <w:sz w:val="28"/>
          <w:szCs w:val="28"/>
        </w:rPr>
        <w:t>x</w:t>
      </w:r>
      <w:proofErr w:type="spellEnd"/>
      <w:r w:rsidRPr="00A853FA">
        <w:rPr>
          <w:rFonts w:ascii="Times New Roman" w:hAnsi="Times New Roman"/>
          <w:sz w:val="28"/>
          <w:szCs w:val="28"/>
        </w:rPr>
        <w:t xml:space="preserve"> </w:t>
      </w:r>
      <w:proofErr w:type="spellStart"/>
      <w:r w:rsidRPr="00A853FA">
        <w:rPr>
          <w:rFonts w:ascii="Times New Roman" w:hAnsi="Times New Roman"/>
          <w:sz w:val="28"/>
          <w:szCs w:val="28"/>
        </w:rPr>
        <w:t>СПл</w:t>
      </w:r>
      <w:proofErr w:type="spellEnd"/>
      <w:r w:rsidRPr="00A853FA">
        <w:rPr>
          <w:rFonts w:ascii="Times New Roman" w:hAnsi="Times New Roman"/>
          <w:sz w:val="28"/>
          <w:szCs w:val="28"/>
        </w:rPr>
        <w:t>) -</w:t>
      </w:r>
      <w:r w:rsidRPr="00A853FA">
        <w:rPr>
          <w:rFonts w:ascii="Times New Roman" w:hAnsi="Times New Roman"/>
          <w:sz w:val="28"/>
          <w:szCs w:val="28"/>
          <w:lang w:val="en-US"/>
        </w:rPr>
        <w:t>Z</w:t>
      </w:r>
      <w:r w:rsidRPr="00A853FA">
        <w:rPr>
          <w:rFonts w:ascii="Times New Roman" w:hAnsi="Times New Roman"/>
          <w:sz w:val="28"/>
          <w:szCs w:val="28"/>
        </w:rPr>
        <w:t xml:space="preserve"> , где:</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roofErr w:type="spellStart"/>
      <w:r w:rsidRPr="00A853FA">
        <w:rPr>
          <w:rFonts w:ascii="Times New Roman" w:hAnsi="Times New Roman"/>
          <w:sz w:val="28"/>
          <w:szCs w:val="28"/>
        </w:rPr>
        <w:t>БОд</w:t>
      </w:r>
      <w:proofErr w:type="spellEnd"/>
      <w:r w:rsidRPr="00A853FA">
        <w:rPr>
          <w:rFonts w:ascii="Times New Roman" w:hAnsi="Times New Roman"/>
          <w:sz w:val="28"/>
          <w:szCs w:val="28"/>
        </w:rPr>
        <w:t xml:space="preserve"> – налоговая база в условиях действующего законодательства (до предоставления льготы);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roofErr w:type="spellStart"/>
      <w:r w:rsidRPr="00A853FA">
        <w:rPr>
          <w:rFonts w:ascii="Times New Roman" w:hAnsi="Times New Roman"/>
          <w:sz w:val="28"/>
          <w:szCs w:val="28"/>
        </w:rPr>
        <w:t>СПд</w:t>
      </w:r>
      <w:proofErr w:type="spellEnd"/>
      <w:r w:rsidRPr="00A853FA">
        <w:rPr>
          <w:rFonts w:ascii="Times New Roman" w:hAnsi="Times New Roman"/>
          <w:sz w:val="28"/>
          <w:szCs w:val="28"/>
        </w:rPr>
        <w:t xml:space="preserve"> – налоговая ставка, в условиях действующего законодательства (до предоставления льготы).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roofErr w:type="spellStart"/>
      <w:r w:rsidRPr="00A853FA">
        <w:rPr>
          <w:rFonts w:ascii="Times New Roman" w:hAnsi="Times New Roman"/>
          <w:sz w:val="28"/>
          <w:szCs w:val="28"/>
        </w:rPr>
        <w:t>БОл</w:t>
      </w:r>
      <w:proofErr w:type="spellEnd"/>
      <w:r w:rsidRPr="00A853FA">
        <w:rPr>
          <w:rFonts w:ascii="Times New Roman" w:hAnsi="Times New Roman"/>
          <w:sz w:val="28"/>
          <w:szCs w:val="28"/>
        </w:rPr>
        <w:t xml:space="preserve"> – налоговая база в условиях льготного порядка уплаты налога;</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roofErr w:type="spellStart"/>
      <w:r w:rsidRPr="00A853FA">
        <w:rPr>
          <w:rFonts w:ascii="Times New Roman" w:hAnsi="Times New Roman"/>
          <w:sz w:val="28"/>
          <w:szCs w:val="28"/>
        </w:rPr>
        <w:t>СПл</w:t>
      </w:r>
      <w:proofErr w:type="spellEnd"/>
      <w:r w:rsidRPr="00A853FA">
        <w:rPr>
          <w:rFonts w:ascii="Times New Roman" w:hAnsi="Times New Roman"/>
          <w:sz w:val="28"/>
          <w:szCs w:val="28"/>
        </w:rPr>
        <w:t xml:space="preserve"> – налоговая ставка в условиях льготного порядка; </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Z – расходы  бюджета поселения, которые необходимо будет произвести в случае отсутствия налоговой льготы (показатель используется для организаций, полностью или частично финансируемых из  бюджета поселения).</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расчет объема прироста налоговых поступлений в бюджет поселения за отчетный период выполняется по следующей формуле:</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center"/>
        <w:rPr>
          <w:rFonts w:ascii="Times New Roman" w:hAnsi="Times New Roman"/>
          <w:sz w:val="28"/>
          <w:szCs w:val="28"/>
        </w:rPr>
      </w:pPr>
      <w:r w:rsidRPr="00A853FA">
        <w:rPr>
          <w:rFonts w:ascii="Times New Roman" w:hAnsi="Times New Roman"/>
          <w:sz w:val="28"/>
          <w:szCs w:val="28"/>
        </w:rPr>
        <w:t xml:space="preserve">НП= </w:t>
      </w:r>
      <w:proofErr w:type="spellStart"/>
      <w:r w:rsidRPr="00A853FA">
        <w:rPr>
          <w:rFonts w:ascii="Times New Roman" w:hAnsi="Times New Roman"/>
          <w:sz w:val="28"/>
          <w:szCs w:val="28"/>
        </w:rPr>
        <w:t>НПо</w:t>
      </w:r>
      <w:proofErr w:type="spellEnd"/>
      <w:r w:rsidRPr="00A853FA">
        <w:rPr>
          <w:rFonts w:ascii="Times New Roman" w:hAnsi="Times New Roman"/>
          <w:sz w:val="28"/>
          <w:szCs w:val="28"/>
        </w:rPr>
        <w:t xml:space="preserve"> - </w:t>
      </w:r>
      <w:proofErr w:type="spellStart"/>
      <w:r w:rsidRPr="00A853FA">
        <w:rPr>
          <w:rFonts w:ascii="Times New Roman" w:hAnsi="Times New Roman"/>
          <w:sz w:val="28"/>
          <w:szCs w:val="28"/>
        </w:rPr>
        <w:t>НПп</w:t>
      </w:r>
      <w:proofErr w:type="spellEnd"/>
      <w:r w:rsidRPr="00A853FA">
        <w:rPr>
          <w:rFonts w:ascii="Times New Roman" w:hAnsi="Times New Roman"/>
          <w:sz w:val="28"/>
          <w:szCs w:val="28"/>
        </w:rPr>
        <w:t>, где</w:t>
      </w:r>
    </w:p>
    <w:p w:rsidR="000351DC" w:rsidRPr="00A853FA" w:rsidRDefault="000351DC" w:rsidP="000351DC">
      <w:pPr>
        <w:suppressAutoHyphens/>
        <w:autoSpaceDE w:val="0"/>
        <w:autoSpaceDN w:val="0"/>
        <w:adjustRightInd w:val="0"/>
        <w:spacing w:after="0" w:line="240" w:lineRule="auto"/>
        <w:ind w:firstLine="567"/>
        <w:jc w:val="center"/>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roofErr w:type="spellStart"/>
      <w:r w:rsidRPr="00A853FA">
        <w:rPr>
          <w:rFonts w:ascii="Times New Roman" w:hAnsi="Times New Roman"/>
          <w:sz w:val="28"/>
          <w:szCs w:val="28"/>
        </w:rPr>
        <w:t>НПо</w:t>
      </w:r>
      <w:proofErr w:type="spellEnd"/>
      <w:r w:rsidRPr="00A853FA">
        <w:rPr>
          <w:rFonts w:ascii="Times New Roman" w:hAnsi="Times New Roman"/>
          <w:sz w:val="28"/>
          <w:szCs w:val="28"/>
        </w:rPr>
        <w:t xml:space="preserve"> – сумма уплаченных налогов в бюджет поселения в отчетном году по соответствующей категории налогоплательщиков, получивших налоговые льготы;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roofErr w:type="spellStart"/>
      <w:r w:rsidRPr="00A853FA">
        <w:rPr>
          <w:rFonts w:ascii="Times New Roman" w:hAnsi="Times New Roman"/>
          <w:sz w:val="28"/>
          <w:szCs w:val="28"/>
        </w:rPr>
        <w:t>НПп</w:t>
      </w:r>
      <w:proofErr w:type="spellEnd"/>
      <w:r w:rsidRPr="00A853FA">
        <w:rPr>
          <w:rFonts w:ascii="Times New Roman" w:hAnsi="Times New Roman"/>
          <w:sz w:val="28"/>
          <w:szCs w:val="28"/>
        </w:rPr>
        <w:t xml:space="preserve"> – сумма уплаченных налогов в бюджет поселения за год, предшествующий </w:t>
      </w:r>
      <w:proofErr w:type="gramStart"/>
      <w:r w:rsidRPr="00A853FA">
        <w:rPr>
          <w:rFonts w:ascii="Times New Roman" w:hAnsi="Times New Roman"/>
          <w:sz w:val="28"/>
          <w:szCs w:val="28"/>
        </w:rPr>
        <w:t>отчетному</w:t>
      </w:r>
      <w:proofErr w:type="gramEnd"/>
      <w:r w:rsidRPr="00A853FA">
        <w:rPr>
          <w:rFonts w:ascii="Times New Roman" w:hAnsi="Times New Roman"/>
          <w:sz w:val="28"/>
          <w:szCs w:val="28"/>
        </w:rPr>
        <w:t>, по соответствующей категории налогоплательщиков, получивших налоговые льготы.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При этом по организациям, которым налоговые льготы предоставлены в отчетном году, из суммы уплаченных налогов в бюджет поселения  исключается сумма фактически уплаченного налога, по которому предоставлены налоговые льготы. </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18. На втором этапе оценивается бюджетная и социальная  эффективность предоставляемых (планируемых к предоставлению) налоговых льгот по следующим критериям:</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 бюджетная эффективность предоставленных (планируемых к предоставлению) налоговых льгот – соотношение величины дополнительных налоговых поступлений в бюджет поселения от налогоплательщиков, которые используют или планируют использовать налоговые льготы, и выпадающих доходов бюджета поселения в результате использования этими налогоплательщиками предоставленных  налоговых льгот.</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Расчет бюджетной эффективности от предоставления налоговых льгот производится по формуле:</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center"/>
        <w:rPr>
          <w:rFonts w:ascii="Times New Roman" w:hAnsi="Times New Roman"/>
          <w:sz w:val="28"/>
          <w:szCs w:val="28"/>
        </w:rPr>
      </w:pPr>
      <w:r w:rsidRPr="00A853FA">
        <w:rPr>
          <w:rFonts w:ascii="Times New Roman" w:hAnsi="Times New Roman"/>
          <w:sz w:val="28"/>
          <w:szCs w:val="28"/>
        </w:rPr>
        <w:t xml:space="preserve">БЭ = НП/ </w:t>
      </w:r>
      <w:proofErr w:type="spellStart"/>
      <w:r w:rsidRPr="00A853FA">
        <w:rPr>
          <w:rFonts w:ascii="Times New Roman" w:hAnsi="Times New Roman"/>
          <w:sz w:val="28"/>
          <w:szCs w:val="28"/>
        </w:rPr>
        <w:t>Вд</w:t>
      </w:r>
      <w:proofErr w:type="spellEnd"/>
      <w:r w:rsidRPr="00A853FA">
        <w:rPr>
          <w:rFonts w:ascii="Times New Roman" w:hAnsi="Times New Roman"/>
          <w:sz w:val="28"/>
          <w:szCs w:val="28"/>
        </w:rPr>
        <w:t>, где:</w:t>
      </w:r>
    </w:p>
    <w:p w:rsidR="000351DC" w:rsidRPr="00A853FA" w:rsidRDefault="000351DC" w:rsidP="000351DC">
      <w:pPr>
        <w:suppressAutoHyphens/>
        <w:autoSpaceDE w:val="0"/>
        <w:autoSpaceDN w:val="0"/>
        <w:adjustRightInd w:val="0"/>
        <w:spacing w:after="0" w:line="240" w:lineRule="auto"/>
        <w:ind w:firstLine="567"/>
        <w:jc w:val="center"/>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НП – объем прироста налоговых поступлений в бюджет поселения за отчетный период;</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roofErr w:type="spellStart"/>
      <w:r w:rsidRPr="00A853FA">
        <w:rPr>
          <w:rFonts w:ascii="Times New Roman" w:hAnsi="Times New Roman"/>
          <w:sz w:val="28"/>
          <w:szCs w:val="28"/>
        </w:rPr>
        <w:t>Вд</w:t>
      </w:r>
      <w:proofErr w:type="spellEnd"/>
      <w:r w:rsidRPr="00A853FA">
        <w:rPr>
          <w:rFonts w:ascii="Times New Roman" w:hAnsi="Times New Roman"/>
          <w:sz w:val="28"/>
          <w:szCs w:val="28"/>
        </w:rPr>
        <w:t xml:space="preserve"> – сумма выпадающих доходов бюджета поселения, обусловленных предоставлением налоговых льгот.</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Если в результате расчета получено соотношение меньше 1, бюджетная эффективность от предоставленной налоговой льготы имеет низкое (недостаточное) значение. Если соотношение больше или равно 1, бюджетная эффективность от предоставленной налоговой льготы имеет высокое (достаточное) значение; </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социально-экономическая эффективность – социальные последствия предоставляемых (планируемых к предоставлению)  налоговых льгот, которые выражаются в создании благоприятных условий развития инфраструктуры социальной сферы, улучшении условий труда, жизни и социальной защищенности населения, создании новых рабочих мест, улучшении условий труда и иных социально значимых последствиях предоставления налоговой льготы.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Оценка социально-экономической эффективности предоставленных (планируемых к предоставлению) налоговых льгот осуществляется на основании следующих показателей:</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решение конкретных социальных задач;</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создание новых рабочих мест преимущественно в реальном секторе экономики;</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рост средней заработной платы;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улучшение условий труда;</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повышение квалификации работников;</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медицинское обслуживание работников;</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другие показатели.</w:t>
      </w:r>
    </w:p>
    <w:p w:rsidR="000351DC" w:rsidRPr="00A853FA" w:rsidRDefault="000351DC" w:rsidP="000351D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A853FA">
        <w:rPr>
          <w:rFonts w:ascii="Times New Roman" w:hAnsi="Times New Roman"/>
          <w:sz w:val="28"/>
          <w:szCs w:val="28"/>
        </w:rPr>
        <w:t>При расчете социально-экономической эффективности налоговых льгот при наличии необходимой информации по следующей формуле определяется сумма социального эффекта от предоставления налоговых льгот:</w:t>
      </w:r>
    </w:p>
    <w:p w:rsidR="000351DC" w:rsidRPr="00A853FA" w:rsidRDefault="000351DC" w:rsidP="000351DC">
      <w:pPr>
        <w:suppressAutoHyphens/>
        <w:autoSpaceDE w:val="0"/>
        <w:autoSpaceDN w:val="0"/>
        <w:adjustRightInd w:val="0"/>
        <w:spacing w:after="0" w:line="240" w:lineRule="auto"/>
        <w:ind w:firstLine="567"/>
        <w:jc w:val="both"/>
        <w:outlineLvl w:val="1"/>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center"/>
        <w:outlineLvl w:val="1"/>
        <w:rPr>
          <w:rFonts w:ascii="Times New Roman" w:hAnsi="Times New Roman"/>
          <w:sz w:val="28"/>
          <w:szCs w:val="28"/>
        </w:rPr>
      </w:pPr>
      <w:proofErr w:type="spellStart"/>
      <w:r w:rsidRPr="00A853FA">
        <w:rPr>
          <w:rFonts w:ascii="Times New Roman" w:hAnsi="Times New Roman"/>
          <w:sz w:val="28"/>
          <w:szCs w:val="28"/>
        </w:rPr>
        <w:t>Эс</w:t>
      </w:r>
      <w:proofErr w:type="spellEnd"/>
      <w:r w:rsidRPr="00A853FA">
        <w:rPr>
          <w:rFonts w:ascii="Times New Roman" w:hAnsi="Times New Roman"/>
          <w:sz w:val="28"/>
          <w:szCs w:val="28"/>
        </w:rPr>
        <w:t xml:space="preserve"> = СЭ, где:</w:t>
      </w:r>
    </w:p>
    <w:p w:rsidR="000351DC" w:rsidRPr="00A853FA" w:rsidRDefault="000351DC" w:rsidP="000351DC">
      <w:pPr>
        <w:suppressAutoHyphens/>
        <w:autoSpaceDE w:val="0"/>
        <w:autoSpaceDN w:val="0"/>
        <w:adjustRightInd w:val="0"/>
        <w:spacing w:after="0" w:line="240" w:lineRule="auto"/>
        <w:ind w:firstLine="567"/>
        <w:jc w:val="center"/>
        <w:outlineLvl w:val="1"/>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both"/>
        <w:outlineLvl w:val="1"/>
        <w:rPr>
          <w:rFonts w:ascii="Times New Roman" w:hAnsi="Times New Roman"/>
          <w:sz w:val="28"/>
          <w:szCs w:val="28"/>
        </w:rPr>
      </w:pPr>
    </w:p>
    <w:p w:rsidR="000351DC" w:rsidRPr="00A853FA" w:rsidRDefault="000351DC" w:rsidP="000351DC">
      <w:pPr>
        <w:suppressAutoHyphens/>
        <w:autoSpaceDE w:val="0"/>
        <w:autoSpaceDN w:val="0"/>
        <w:adjustRightInd w:val="0"/>
        <w:spacing w:after="0" w:line="240" w:lineRule="auto"/>
        <w:ind w:firstLine="567"/>
        <w:jc w:val="both"/>
        <w:outlineLvl w:val="1"/>
        <w:rPr>
          <w:rFonts w:ascii="Times New Roman" w:hAnsi="Times New Roman"/>
          <w:sz w:val="28"/>
          <w:szCs w:val="28"/>
        </w:rPr>
      </w:pPr>
      <w:r w:rsidRPr="00A853FA">
        <w:rPr>
          <w:rFonts w:ascii="Times New Roman" w:hAnsi="Times New Roman"/>
          <w:sz w:val="28"/>
          <w:szCs w:val="28"/>
        </w:rPr>
        <w:t>СЭ – суммарный эффект (в денежном выражении), полученный населением в результате введения указанной налоговой льготы: повышение уровня жизни населения (повышение покупательной способности, снижение доли расходов на оплату обязательных платежей, формирование льготных условий для незащищенных слоев населения и другие); дополнительные расходы бюджета поселения, которые необходимо будет произвести в случае отсутствия налоговой льготы.</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 xml:space="preserve">В отношении физических лиц, не являющихся индивидуальными предпринимателями, а также некоммерческих организаций вместо оценки бюджетной эффективности осуществляется оценка социально-экономической эффективности налоговых льгот. </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19. При подготовке пояснительной записки к законопроектам, предусматривающим предоставление и пролонгацию на территории поселения налоговых льгот, необходимо проведение оценки бюджетной и социально-экономической эффективности предоставляемых (планируемых к предоставлению) налоговых льгот.</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8"/>
          <w:szCs w:val="28"/>
        </w:rPr>
      </w:pPr>
    </w:p>
    <w:p w:rsidR="000351DC" w:rsidRPr="00A853FA" w:rsidRDefault="000351DC" w:rsidP="000351DC">
      <w:pPr>
        <w:numPr>
          <w:ilvl w:val="0"/>
          <w:numId w:val="1"/>
        </w:numPr>
        <w:suppressAutoHyphens/>
        <w:autoSpaceDE w:val="0"/>
        <w:autoSpaceDN w:val="0"/>
        <w:adjustRightInd w:val="0"/>
        <w:spacing w:after="0" w:line="240" w:lineRule="auto"/>
        <w:jc w:val="center"/>
        <w:rPr>
          <w:rFonts w:ascii="Times New Roman" w:hAnsi="Times New Roman"/>
          <w:sz w:val="28"/>
          <w:szCs w:val="28"/>
        </w:rPr>
      </w:pPr>
      <w:r w:rsidRPr="00A853FA">
        <w:rPr>
          <w:rFonts w:ascii="Times New Roman" w:hAnsi="Times New Roman"/>
          <w:sz w:val="28"/>
          <w:szCs w:val="28"/>
        </w:rPr>
        <w:t>Заключительные положения</w:t>
      </w:r>
    </w:p>
    <w:p w:rsidR="000351DC" w:rsidRPr="00A853FA" w:rsidRDefault="000351DC" w:rsidP="000351DC">
      <w:pPr>
        <w:suppressAutoHyphens/>
        <w:autoSpaceDE w:val="0"/>
        <w:autoSpaceDN w:val="0"/>
        <w:adjustRightInd w:val="0"/>
        <w:spacing w:after="0" w:line="240" w:lineRule="auto"/>
        <w:ind w:left="1429"/>
        <w:rPr>
          <w:rFonts w:ascii="Times New Roman" w:hAnsi="Times New Roman"/>
          <w:sz w:val="28"/>
          <w:szCs w:val="28"/>
        </w:rPr>
      </w:pP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20. После осуществления мониторинга,  оценки бюджетной и налоговых правоотношений, приводящих к изменению доходов бюджета поселения, администрация сельского поселения:</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 обобщает полученную в ходе мониторинга информацию о состоянии задолженности по налогам и сборам, пеням и налоговым санкциям, подлежащим зачислению в бюджет поселения, рассроченным и отсроченным платежам в бюджет поселения, дебиторской задолженности по неналоговым доходам в бюджет поселения  до 1-го числа второго месяца, следующего за отчетным кварталом.</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доводит результаты мониторинга дебиторской задолженности, рассроченных и отсроченных платежей в бюджет поселения до сведения главы поселения в виде аналитической записки ежеквартально в срок до 10-го числа второго месяца, следующего за отчетным кварталом.</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21. Результаты мониторинга дебиторской задолженности, рассроченных и отсроченных платежей в бюджет поселения используются:</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 для выработки оперативных решений по обеспечению своевременности и полноты сбора налоговых и неналоговых доходов в бюджет поселения;</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для прогнозирования доходной части бюджета поселения, изыскания резервов по мобилизации доходов бюджета поселения и, при необходимости, корректировки прогнозируемых поступлений налоговых и неналоговых доходов в бюджет поселения.</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22.Результаты анализа, оценки бюджетной и социально-экономической эффективности предоставляемых (планируемых к предоставлению) налоговых льгот отражаются в аналитической справке, содержащей следующую информацию:</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1) количество и характеристика плательщиков, пользующихся льготами по категориям;</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 вид льготы;</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3) сумма средств, высвобождающихся у плательщиков в результате предоставления льгот, и направления их использования;</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4) оценка достижения целей, для реализации которых предоставлены льготы;</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5) оценка дополнительных доходов бюджета поселения в сравнении с размером предоставленной льготы;</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6) оценка сокращения расходов бюджета поселения, в связи с предоставлением налоговой льготы в сравнении с размером предоставленной льготы;</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7) выводы о целесообразности применения установленной льготы, оказавшие влияние на доходную часть бюджета поселения.</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8"/>
          <w:szCs w:val="28"/>
        </w:rPr>
      </w:pPr>
      <w:r w:rsidRPr="00A853FA">
        <w:rPr>
          <w:rFonts w:ascii="Times New Roman" w:hAnsi="Times New Roman"/>
          <w:sz w:val="28"/>
          <w:szCs w:val="28"/>
        </w:rPr>
        <w:t>23. При выявлении фактов низкой (недостаточной) бюджетной и (или) социально-экономической эффективности действующих налоговых льгот администрацией поселения осуществляется подготовка проектов нормативных правовых актов об отмене соответствующих предоставляемых налоговых льгот.</w:t>
      </w:r>
    </w:p>
    <w:p w:rsidR="000351DC" w:rsidRPr="00A853FA" w:rsidRDefault="000351DC" w:rsidP="000351DC">
      <w:pPr>
        <w:autoSpaceDE w:val="0"/>
        <w:autoSpaceDN w:val="0"/>
        <w:adjustRightInd w:val="0"/>
        <w:spacing w:after="0" w:line="240" w:lineRule="auto"/>
        <w:ind w:firstLine="567"/>
        <w:jc w:val="both"/>
        <w:rPr>
          <w:rFonts w:ascii="Times New Roman" w:hAnsi="Times New Roman"/>
          <w:sz w:val="24"/>
          <w:szCs w:val="24"/>
        </w:rPr>
      </w:pPr>
      <w:r w:rsidRPr="00A853FA">
        <w:rPr>
          <w:rFonts w:ascii="Times New Roman" w:hAnsi="Times New Roman"/>
          <w:sz w:val="28"/>
          <w:szCs w:val="28"/>
        </w:rPr>
        <w:t xml:space="preserve">24. Информация о предоставленных налоговых льготах с оценкой их бюджетной, социально-экономической эффективности и объемах выпадающих доходов бюджета поселения, в связи с предоставлением налоговых льгот, размещается в сети Интернет  органом, осуществляющим оценку,  после обобщения материалов оценки. </w:t>
      </w:r>
    </w:p>
    <w:p w:rsidR="000351DC" w:rsidRPr="00A853FA" w:rsidRDefault="000351DC" w:rsidP="000351DC">
      <w:pPr>
        <w:suppressAutoHyphens/>
        <w:autoSpaceDE w:val="0"/>
        <w:autoSpaceDN w:val="0"/>
        <w:adjustRightInd w:val="0"/>
        <w:spacing w:after="0" w:line="240" w:lineRule="auto"/>
        <w:ind w:firstLine="567"/>
        <w:jc w:val="both"/>
        <w:rPr>
          <w:rFonts w:ascii="Times New Roman" w:hAnsi="Times New Roman"/>
          <w:sz w:val="24"/>
          <w:szCs w:val="24"/>
        </w:rPr>
      </w:pPr>
    </w:p>
    <w:p w:rsidR="000351DC" w:rsidRPr="00A853FA" w:rsidRDefault="000351DC" w:rsidP="000351DC">
      <w:pPr>
        <w:suppressAutoHyphens/>
        <w:autoSpaceDE w:val="0"/>
        <w:autoSpaceDN w:val="0"/>
        <w:adjustRightInd w:val="0"/>
        <w:spacing w:after="0" w:line="240" w:lineRule="auto"/>
        <w:ind w:firstLine="567"/>
        <w:jc w:val="center"/>
        <w:rPr>
          <w:rFonts w:ascii="Times New Roman" w:hAnsi="Times New Roman"/>
          <w:sz w:val="24"/>
          <w:szCs w:val="24"/>
        </w:rPr>
      </w:pPr>
    </w:p>
    <w:p w:rsidR="000351DC" w:rsidRPr="00A853FA" w:rsidRDefault="000351DC" w:rsidP="000351DC">
      <w:pPr>
        <w:spacing w:after="0" w:line="240" w:lineRule="auto"/>
        <w:jc w:val="both"/>
        <w:rPr>
          <w:rFonts w:ascii="Times New Roman" w:hAnsi="Times New Roman"/>
          <w:sz w:val="24"/>
          <w:szCs w:val="24"/>
        </w:rPr>
      </w:pPr>
    </w:p>
    <w:p w:rsidR="000351DC" w:rsidRDefault="000351DC" w:rsidP="000351DC">
      <w:pPr>
        <w:spacing w:after="0" w:line="240" w:lineRule="auto"/>
        <w:rPr>
          <w:rFonts w:ascii="Times New Roman" w:hAnsi="Times New Roman"/>
          <w:sz w:val="24"/>
          <w:szCs w:val="24"/>
        </w:rPr>
      </w:pPr>
    </w:p>
    <w:p w:rsidR="000351DC" w:rsidRDefault="000351DC" w:rsidP="000351DC">
      <w:pPr>
        <w:spacing w:after="0" w:line="240" w:lineRule="auto"/>
        <w:rPr>
          <w:rFonts w:ascii="Times New Roman" w:hAnsi="Times New Roman"/>
          <w:sz w:val="24"/>
          <w:szCs w:val="24"/>
        </w:rPr>
      </w:pPr>
    </w:p>
    <w:p w:rsidR="000351DC" w:rsidRPr="00A853FA" w:rsidRDefault="000351DC" w:rsidP="000351DC">
      <w:pPr>
        <w:spacing w:after="0" w:line="240" w:lineRule="auto"/>
        <w:rPr>
          <w:rFonts w:ascii="Times New Roman" w:hAnsi="Times New Roman"/>
          <w:sz w:val="24"/>
          <w:szCs w:val="24"/>
        </w:rPr>
      </w:pPr>
    </w:p>
    <w:p w:rsidR="000351DC" w:rsidRDefault="000351DC" w:rsidP="000351DC">
      <w:pPr>
        <w:spacing w:after="0" w:line="240" w:lineRule="auto"/>
        <w:rPr>
          <w:rFonts w:ascii="Times New Roman" w:hAnsi="Times New Roman"/>
          <w:sz w:val="24"/>
          <w:szCs w:val="24"/>
        </w:rPr>
        <w:sectPr w:rsidR="000351DC" w:rsidSect="005B0E92">
          <w:pgSz w:w="12240" w:h="15840"/>
          <w:pgMar w:top="1134" w:right="850" w:bottom="851" w:left="1701" w:header="720" w:footer="720" w:gutter="0"/>
          <w:cols w:space="720"/>
          <w:noEndnote/>
        </w:sectPr>
      </w:pP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bookmarkStart w:id="0" w:name="sub_1100"/>
      <w:r w:rsidRPr="00A40C53">
        <w:rPr>
          <w:rFonts w:ascii="Times New Roman" w:hAnsi="Times New Roman"/>
          <w:sz w:val="24"/>
          <w:szCs w:val="24"/>
        </w:rPr>
        <w:t>Приложение № 1</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к Порядку осуществления мониторинга</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 xml:space="preserve">и оценки </w:t>
      </w:r>
      <w:proofErr w:type="gramStart"/>
      <w:r w:rsidRPr="00A40C53">
        <w:rPr>
          <w:rFonts w:ascii="Times New Roman" w:hAnsi="Times New Roman"/>
          <w:sz w:val="24"/>
          <w:szCs w:val="24"/>
        </w:rPr>
        <w:t>бюджетных</w:t>
      </w:r>
      <w:proofErr w:type="gramEnd"/>
      <w:r w:rsidRPr="00A40C53">
        <w:rPr>
          <w:rFonts w:ascii="Times New Roman" w:hAnsi="Times New Roman"/>
          <w:sz w:val="24"/>
          <w:szCs w:val="24"/>
        </w:rPr>
        <w:t xml:space="preserve"> и налоговых</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правоотношений, приводящих к изменению</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доходов бюджета сельского поселения «</w:t>
      </w:r>
      <w:r>
        <w:rPr>
          <w:rFonts w:ascii="Times New Roman" w:hAnsi="Times New Roman"/>
        </w:rPr>
        <w:t>Елизаветинское</w:t>
      </w:r>
      <w:r w:rsidRPr="00A40C53">
        <w:rPr>
          <w:rFonts w:ascii="Times New Roman" w:hAnsi="Times New Roman"/>
        </w:rPr>
        <w:t>»</w:t>
      </w:r>
      <w:r w:rsidRPr="00A40C53">
        <w:rPr>
          <w:rFonts w:ascii="Times New Roman" w:hAnsi="Times New Roman"/>
          <w:sz w:val="24"/>
          <w:szCs w:val="24"/>
        </w:rPr>
        <w:t xml:space="preserve">  </w:t>
      </w:r>
    </w:p>
    <w:bookmarkEnd w:id="0"/>
    <w:p w:rsidR="000351DC" w:rsidRPr="00A40C53" w:rsidRDefault="000351DC" w:rsidP="000351DC">
      <w:pPr>
        <w:spacing w:after="0" w:line="240" w:lineRule="auto"/>
        <w:jc w:val="right"/>
        <w:rPr>
          <w:rFonts w:ascii="Times New Roman" w:hAnsi="Times New Roman"/>
          <w:sz w:val="24"/>
          <w:szCs w:val="24"/>
        </w:rPr>
      </w:pPr>
    </w:p>
    <w:p w:rsidR="000351DC" w:rsidRPr="00A40C53" w:rsidRDefault="000351DC" w:rsidP="000351DC">
      <w:pPr>
        <w:keepNext/>
        <w:spacing w:before="240" w:after="60" w:line="240" w:lineRule="auto"/>
        <w:jc w:val="center"/>
        <w:outlineLvl w:val="0"/>
        <w:rPr>
          <w:rFonts w:ascii="Times New Roman" w:hAnsi="Times New Roman"/>
          <w:b/>
          <w:bCs/>
          <w:kern w:val="32"/>
          <w:sz w:val="24"/>
          <w:szCs w:val="24"/>
        </w:rPr>
      </w:pPr>
      <w:r w:rsidRPr="00A40C53">
        <w:rPr>
          <w:rFonts w:ascii="Times New Roman" w:hAnsi="Times New Roman"/>
          <w:b/>
          <w:bCs/>
          <w:kern w:val="32"/>
          <w:sz w:val="24"/>
          <w:szCs w:val="24"/>
        </w:rPr>
        <w:t xml:space="preserve">Информация </w:t>
      </w:r>
    </w:p>
    <w:p w:rsidR="000351DC" w:rsidRPr="00A40C53" w:rsidRDefault="000351DC" w:rsidP="000351DC">
      <w:pPr>
        <w:keepNext/>
        <w:spacing w:before="240" w:after="60" w:line="240" w:lineRule="auto"/>
        <w:jc w:val="center"/>
        <w:outlineLvl w:val="0"/>
        <w:rPr>
          <w:rFonts w:ascii="Times New Roman" w:hAnsi="Times New Roman"/>
          <w:b/>
          <w:bCs/>
          <w:kern w:val="32"/>
          <w:sz w:val="24"/>
          <w:szCs w:val="24"/>
        </w:rPr>
      </w:pPr>
      <w:r w:rsidRPr="00A40C53">
        <w:rPr>
          <w:rFonts w:ascii="Times New Roman" w:hAnsi="Times New Roman"/>
          <w:b/>
          <w:bCs/>
          <w:kern w:val="32"/>
          <w:sz w:val="24"/>
          <w:szCs w:val="24"/>
        </w:rPr>
        <w:t xml:space="preserve">по предоставленным отсрочкам (рассрочкам) по состоянию </w:t>
      </w:r>
      <w:proofErr w:type="gramStart"/>
      <w:r w:rsidRPr="00A40C53">
        <w:rPr>
          <w:rFonts w:ascii="Times New Roman" w:hAnsi="Times New Roman"/>
          <w:b/>
          <w:bCs/>
          <w:kern w:val="32"/>
          <w:sz w:val="24"/>
          <w:szCs w:val="24"/>
        </w:rPr>
        <w:t>на</w:t>
      </w:r>
      <w:proofErr w:type="gramEnd"/>
      <w:r w:rsidRPr="00A40C53">
        <w:rPr>
          <w:rFonts w:ascii="Times New Roman" w:hAnsi="Times New Roman"/>
          <w:b/>
          <w:bCs/>
          <w:kern w:val="32"/>
          <w:sz w:val="24"/>
          <w:szCs w:val="24"/>
        </w:rPr>
        <w:t xml:space="preserve"> ____________</w:t>
      </w:r>
    </w:p>
    <w:p w:rsidR="000351DC" w:rsidRPr="00A40C53" w:rsidRDefault="000351DC" w:rsidP="000351DC">
      <w:pPr>
        <w:spacing w:after="0" w:line="240" w:lineRule="auto"/>
        <w:jc w:val="right"/>
        <w:rPr>
          <w:rFonts w:ascii="Times New Roman" w:hAnsi="Times New Roman"/>
          <w:sz w:val="16"/>
          <w:szCs w:val="16"/>
        </w:rPr>
      </w:pPr>
    </w:p>
    <w:p w:rsidR="000351DC" w:rsidRPr="00A40C53" w:rsidRDefault="000351DC" w:rsidP="000351DC">
      <w:pPr>
        <w:spacing w:after="0" w:line="240" w:lineRule="auto"/>
        <w:jc w:val="right"/>
        <w:rPr>
          <w:rFonts w:ascii="Times New Roman" w:hAnsi="Times New Roman"/>
          <w:sz w:val="24"/>
          <w:szCs w:val="24"/>
        </w:rPr>
      </w:pPr>
      <w:r w:rsidRPr="00A40C53">
        <w:rPr>
          <w:rFonts w:ascii="Times New Roman" w:hAnsi="Times New Roman"/>
          <w:sz w:val="24"/>
          <w:szCs w:val="24"/>
        </w:rPr>
        <w:t>(тыс. рублей)</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745"/>
        <w:gridCol w:w="743"/>
        <w:gridCol w:w="1836"/>
        <w:gridCol w:w="445"/>
        <w:gridCol w:w="650"/>
        <w:gridCol w:w="1038"/>
        <w:gridCol w:w="1381"/>
        <w:gridCol w:w="1159"/>
        <w:gridCol w:w="1462"/>
        <w:gridCol w:w="1534"/>
        <w:gridCol w:w="1469"/>
        <w:gridCol w:w="1373"/>
        <w:gridCol w:w="1450"/>
      </w:tblGrid>
      <w:tr w:rsidR="000351DC" w:rsidRPr="00A40C53" w:rsidTr="005B0E92">
        <w:tc>
          <w:tcPr>
            <w:tcW w:w="745" w:type="dxa"/>
            <w:vMerge w:val="restart"/>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N</w:t>
            </w:r>
          </w:p>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A40C53">
              <w:rPr>
                <w:rFonts w:ascii="Times New Roman" w:hAnsi="Times New Roman"/>
                <w:sz w:val="20"/>
                <w:szCs w:val="20"/>
              </w:rPr>
              <w:t>п</w:t>
            </w:r>
            <w:proofErr w:type="spellEnd"/>
            <w:proofErr w:type="gramEnd"/>
            <w:r w:rsidRPr="00A40C53">
              <w:rPr>
                <w:rFonts w:ascii="Times New Roman" w:hAnsi="Times New Roman"/>
                <w:sz w:val="20"/>
                <w:szCs w:val="20"/>
              </w:rPr>
              <w:t>/</w:t>
            </w:r>
            <w:proofErr w:type="spellStart"/>
            <w:r w:rsidRPr="00A40C53">
              <w:rPr>
                <w:rFonts w:ascii="Times New Roman" w:hAnsi="Times New Roman"/>
                <w:sz w:val="20"/>
                <w:szCs w:val="20"/>
              </w:rPr>
              <w:t>п</w:t>
            </w:r>
            <w:proofErr w:type="spellEnd"/>
          </w:p>
        </w:tc>
        <w:tc>
          <w:tcPr>
            <w:tcW w:w="743"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ИНН</w:t>
            </w:r>
          </w:p>
        </w:tc>
        <w:tc>
          <w:tcPr>
            <w:tcW w:w="1836"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Наименование</w:t>
            </w:r>
          </w:p>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организации</w:t>
            </w:r>
          </w:p>
        </w:tc>
        <w:tc>
          <w:tcPr>
            <w:tcW w:w="1095" w:type="dxa"/>
            <w:gridSpan w:val="2"/>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Решение о пред</w:t>
            </w:r>
            <w:proofErr w:type="gramStart"/>
            <w:r w:rsidRPr="00A40C53">
              <w:rPr>
                <w:rFonts w:ascii="Times New Roman" w:hAnsi="Times New Roman"/>
                <w:sz w:val="20"/>
                <w:szCs w:val="20"/>
              </w:rPr>
              <w:t>о-</w:t>
            </w:r>
            <w:proofErr w:type="gramEnd"/>
            <w:r w:rsidRPr="00A40C53">
              <w:rPr>
                <w:rFonts w:ascii="Times New Roman" w:hAnsi="Times New Roman"/>
                <w:sz w:val="20"/>
                <w:szCs w:val="20"/>
              </w:rPr>
              <w:t xml:space="preserve"> </w:t>
            </w:r>
            <w:r w:rsidRPr="00A40C53">
              <w:rPr>
                <w:rFonts w:ascii="Times New Roman" w:hAnsi="Times New Roman"/>
                <w:sz w:val="20"/>
                <w:szCs w:val="20"/>
              </w:rPr>
              <w:br/>
            </w:r>
            <w:proofErr w:type="spellStart"/>
            <w:r w:rsidRPr="00A40C53">
              <w:rPr>
                <w:rFonts w:ascii="Times New Roman" w:hAnsi="Times New Roman"/>
                <w:sz w:val="20"/>
                <w:szCs w:val="20"/>
              </w:rPr>
              <w:t>ставлении</w:t>
            </w:r>
            <w:proofErr w:type="spellEnd"/>
          </w:p>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 xml:space="preserve">отсрочки </w:t>
            </w:r>
            <w:r w:rsidRPr="00A40C53">
              <w:rPr>
                <w:rFonts w:ascii="Times New Roman" w:hAnsi="Times New Roman"/>
                <w:sz w:val="20"/>
                <w:szCs w:val="20"/>
              </w:rPr>
              <w:br/>
              <w:t>(</w:t>
            </w:r>
            <w:proofErr w:type="spellStart"/>
            <w:proofErr w:type="gramStart"/>
            <w:r w:rsidRPr="00A40C53">
              <w:rPr>
                <w:rFonts w:ascii="Times New Roman" w:hAnsi="Times New Roman"/>
                <w:sz w:val="20"/>
                <w:szCs w:val="20"/>
              </w:rPr>
              <w:t>рас-срочки</w:t>
            </w:r>
            <w:proofErr w:type="spellEnd"/>
            <w:proofErr w:type="gramEnd"/>
            <w:r w:rsidRPr="00A40C53">
              <w:rPr>
                <w:rFonts w:ascii="Times New Roman" w:hAnsi="Times New Roman"/>
                <w:sz w:val="20"/>
                <w:szCs w:val="20"/>
              </w:rPr>
              <w:t>)</w:t>
            </w:r>
          </w:p>
        </w:tc>
        <w:tc>
          <w:tcPr>
            <w:tcW w:w="1038"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A40C53">
              <w:rPr>
                <w:rFonts w:ascii="Times New Roman" w:hAnsi="Times New Roman"/>
                <w:sz w:val="20"/>
                <w:szCs w:val="20"/>
              </w:rPr>
              <w:t>Основа-ние</w:t>
            </w:r>
            <w:proofErr w:type="spellEnd"/>
            <w:proofErr w:type="gramEnd"/>
            <w:r w:rsidRPr="00A40C53">
              <w:rPr>
                <w:rFonts w:ascii="Times New Roman" w:hAnsi="Times New Roman"/>
                <w:sz w:val="20"/>
                <w:szCs w:val="20"/>
              </w:rPr>
              <w:t xml:space="preserve"> для </w:t>
            </w:r>
            <w:proofErr w:type="spellStart"/>
            <w:r w:rsidRPr="00A40C53">
              <w:rPr>
                <w:rFonts w:ascii="Times New Roman" w:hAnsi="Times New Roman"/>
                <w:sz w:val="20"/>
                <w:szCs w:val="20"/>
              </w:rPr>
              <w:t>предо-ставления</w:t>
            </w:r>
            <w:proofErr w:type="spellEnd"/>
            <w:r w:rsidRPr="00A40C53">
              <w:rPr>
                <w:rFonts w:ascii="Times New Roman" w:hAnsi="Times New Roman"/>
                <w:sz w:val="20"/>
                <w:szCs w:val="20"/>
              </w:rPr>
              <w:t xml:space="preserve"> отсрочки (</w:t>
            </w:r>
            <w:proofErr w:type="spellStart"/>
            <w:r w:rsidRPr="00A40C53">
              <w:rPr>
                <w:rFonts w:ascii="Times New Roman" w:hAnsi="Times New Roman"/>
                <w:sz w:val="20"/>
                <w:szCs w:val="20"/>
              </w:rPr>
              <w:t>рас-срочки</w:t>
            </w:r>
            <w:proofErr w:type="spellEnd"/>
            <w:r w:rsidRPr="00A40C53">
              <w:rPr>
                <w:rFonts w:ascii="Times New Roman" w:hAnsi="Times New Roman"/>
                <w:sz w:val="20"/>
                <w:szCs w:val="20"/>
              </w:rPr>
              <w:t>)</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 xml:space="preserve">Сумма отсроченной (рассроченной) </w:t>
            </w:r>
            <w:proofErr w:type="spellStart"/>
            <w:r w:rsidRPr="00A40C53">
              <w:rPr>
                <w:rFonts w:ascii="Times New Roman" w:hAnsi="Times New Roman"/>
                <w:sz w:val="20"/>
                <w:szCs w:val="20"/>
              </w:rPr>
              <w:t>задо</w:t>
            </w:r>
            <w:proofErr w:type="gramStart"/>
            <w:r w:rsidRPr="00A40C53">
              <w:rPr>
                <w:rFonts w:ascii="Times New Roman" w:hAnsi="Times New Roman"/>
                <w:sz w:val="20"/>
                <w:szCs w:val="20"/>
              </w:rPr>
              <w:t>л</w:t>
            </w:r>
            <w:proofErr w:type="spellEnd"/>
            <w:r w:rsidRPr="00A40C53">
              <w:rPr>
                <w:rFonts w:ascii="Times New Roman" w:hAnsi="Times New Roman"/>
                <w:sz w:val="20"/>
                <w:szCs w:val="20"/>
              </w:rPr>
              <w:t>-</w:t>
            </w:r>
            <w:proofErr w:type="gramEnd"/>
            <w:r w:rsidRPr="00A40C53">
              <w:rPr>
                <w:rFonts w:ascii="Times New Roman" w:hAnsi="Times New Roman"/>
                <w:sz w:val="20"/>
                <w:szCs w:val="20"/>
              </w:rPr>
              <w:t xml:space="preserve"> </w:t>
            </w:r>
            <w:proofErr w:type="spellStart"/>
            <w:r w:rsidRPr="00A40C53">
              <w:rPr>
                <w:rFonts w:ascii="Times New Roman" w:hAnsi="Times New Roman"/>
                <w:sz w:val="20"/>
                <w:szCs w:val="20"/>
              </w:rPr>
              <w:t>женности</w:t>
            </w:r>
            <w:proofErr w:type="spellEnd"/>
            <w:r w:rsidRPr="00A40C53">
              <w:rPr>
                <w:rFonts w:ascii="Times New Roman" w:hAnsi="Times New Roman"/>
                <w:sz w:val="20"/>
                <w:szCs w:val="20"/>
              </w:rPr>
              <w:t>, всего</w:t>
            </w:r>
          </w:p>
        </w:tc>
        <w:tc>
          <w:tcPr>
            <w:tcW w:w="1159"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Подлежит уплате на отчетную дату</w:t>
            </w:r>
          </w:p>
        </w:tc>
        <w:tc>
          <w:tcPr>
            <w:tcW w:w="1462"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Оплачено на отчетную дату</w:t>
            </w:r>
          </w:p>
        </w:tc>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Отклонение</w:t>
            </w:r>
          </w:p>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(гр. 9 - гр. 8)</w:t>
            </w:r>
          </w:p>
        </w:tc>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 xml:space="preserve">Остаток </w:t>
            </w:r>
            <w:proofErr w:type="spellStart"/>
            <w:proofErr w:type="gramStart"/>
            <w:r w:rsidRPr="00A40C53">
              <w:rPr>
                <w:rFonts w:ascii="Times New Roman" w:hAnsi="Times New Roman"/>
                <w:sz w:val="20"/>
                <w:szCs w:val="20"/>
              </w:rPr>
              <w:t>задол</w:t>
            </w:r>
            <w:proofErr w:type="spellEnd"/>
            <w:r w:rsidRPr="00A40C53">
              <w:rPr>
                <w:rFonts w:ascii="Times New Roman" w:hAnsi="Times New Roman"/>
                <w:sz w:val="20"/>
                <w:szCs w:val="20"/>
              </w:rPr>
              <w:t xml:space="preserve"> </w:t>
            </w:r>
            <w:proofErr w:type="spellStart"/>
            <w:r w:rsidRPr="00A40C53">
              <w:rPr>
                <w:rFonts w:ascii="Times New Roman" w:hAnsi="Times New Roman"/>
                <w:sz w:val="20"/>
                <w:szCs w:val="20"/>
              </w:rPr>
              <w:t>женности</w:t>
            </w:r>
            <w:proofErr w:type="spellEnd"/>
            <w:proofErr w:type="gramEnd"/>
            <w:r w:rsidRPr="00A40C53">
              <w:rPr>
                <w:rFonts w:ascii="Times New Roman" w:hAnsi="Times New Roman"/>
                <w:sz w:val="20"/>
                <w:szCs w:val="20"/>
              </w:rPr>
              <w:t xml:space="preserve"> по состоянию на отчетную дату (гр. 7 - гр. 9)</w:t>
            </w:r>
          </w:p>
        </w:tc>
        <w:tc>
          <w:tcPr>
            <w:tcW w:w="1373"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A40C53">
              <w:rPr>
                <w:rFonts w:ascii="Times New Roman" w:hAnsi="Times New Roman"/>
                <w:sz w:val="20"/>
                <w:szCs w:val="20"/>
              </w:rPr>
              <w:t>Начислен-ный</w:t>
            </w:r>
            <w:proofErr w:type="spellEnd"/>
            <w:proofErr w:type="gramEnd"/>
            <w:r w:rsidRPr="00A40C53">
              <w:rPr>
                <w:rFonts w:ascii="Times New Roman" w:hAnsi="Times New Roman"/>
                <w:sz w:val="20"/>
                <w:szCs w:val="20"/>
              </w:rPr>
              <w:t xml:space="preserve"> % за пользование </w:t>
            </w:r>
            <w:proofErr w:type="spellStart"/>
            <w:r w:rsidRPr="00A40C53">
              <w:rPr>
                <w:rFonts w:ascii="Times New Roman" w:hAnsi="Times New Roman"/>
                <w:sz w:val="20"/>
                <w:szCs w:val="20"/>
              </w:rPr>
              <w:t>бюджетны-ми</w:t>
            </w:r>
            <w:proofErr w:type="spellEnd"/>
            <w:r w:rsidRPr="00A40C53">
              <w:rPr>
                <w:rFonts w:ascii="Times New Roman" w:hAnsi="Times New Roman"/>
                <w:sz w:val="20"/>
                <w:szCs w:val="20"/>
              </w:rPr>
              <w:t xml:space="preserve"> средствами</w:t>
            </w:r>
          </w:p>
        </w:tc>
        <w:tc>
          <w:tcPr>
            <w:tcW w:w="1450" w:type="dxa"/>
            <w:vMerge w:val="restart"/>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Примечание</w:t>
            </w:r>
          </w:p>
        </w:tc>
      </w:tr>
      <w:tr w:rsidR="000351DC" w:rsidRPr="00A40C53" w:rsidTr="005B0E92">
        <w:tc>
          <w:tcPr>
            <w:tcW w:w="3324" w:type="dxa"/>
            <w:vMerge/>
            <w:tcBorders>
              <w:top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445"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w:t>
            </w:r>
          </w:p>
        </w:tc>
        <w:tc>
          <w:tcPr>
            <w:tcW w:w="65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дата</w:t>
            </w: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c>
          <w:tcPr>
            <w:tcW w:w="1450" w:type="dxa"/>
            <w:vMerge/>
            <w:tcBorders>
              <w:top w:val="single" w:sz="4" w:space="0" w:color="auto"/>
              <w:left w:val="single" w:sz="4" w:space="0" w:color="auto"/>
              <w:bottom w:val="single" w:sz="4" w:space="0" w:color="auto"/>
            </w:tcBorders>
            <w:vAlign w:val="center"/>
            <w:hideMark/>
          </w:tcPr>
          <w:p w:rsidR="000351DC" w:rsidRPr="00A40C53" w:rsidRDefault="000351DC" w:rsidP="005B0E92">
            <w:pPr>
              <w:spacing w:after="0" w:line="240" w:lineRule="auto"/>
              <w:rPr>
                <w:rFonts w:ascii="Times New Roman" w:hAnsi="Times New Roman"/>
                <w:sz w:val="20"/>
                <w:szCs w:val="20"/>
              </w:rPr>
            </w:pPr>
          </w:p>
        </w:tc>
      </w:tr>
      <w:tr w:rsidR="000351DC" w:rsidRPr="00A40C53" w:rsidTr="005B0E92">
        <w:tc>
          <w:tcPr>
            <w:tcW w:w="745"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1</w:t>
            </w:r>
          </w:p>
        </w:tc>
        <w:tc>
          <w:tcPr>
            <w:tcW w:w="743"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3</w:t>
            </w:r>
          </w:p>
        </w:tc>
        <w:tc>
          <w:tcPr>
            <w:tcW w:w="445"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4</w:t>
            </w:r>
          </w:p>
        </w:tc>
        <w:tc>
          <w:tcPr>
            <w:tcW w:w="65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5</w:t>
            </w:r>
          </w:p>
        </w:tc>
        <w:tc>
          <w:tcPr>
            <w:tcW w:w="1038"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6</w:t>
            </w:r>
          </w:p>
        </w:tc>
        <w:tc>
          <w:tcPr>
            <w:tcW w:w="1381"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7</w:t>
            </w:r>
          </w:p>
        </w:tc>
        <w:tc>
          <w:tcPr>
            <w:tcW w:w="1159"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8</w:t>
            </w:r>
          </w:p>
        </w:tc>
        <w:tc>
          <w:tcPr>
            <w:tcW w:w="146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9</w:t>
            </w:r>
          </w:p>
        </w:tc>
        <w:tc>
          <w:tcPr>
            <w:tcW w:w="1534"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10</w:t>
            </w:r>
          </w:p>
        </w:tc>
        <w:tc>
          <w:tcPr>
            <w:tcW w:w="1469"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11</w:t>
            </w:r>
          </w:p>
        </w:tc>
        <w:tc>
          <w:tcPr>
            <w:tcW w:w="1373"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12</w:t>
            </w:r>
          </w:p>
        </w:tc>
        <w:tc>
          <w:tcPr>
            <w:tcW w:w="1450" w:type="dxa"/>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13</w:t>
            </w:r>
          </w:p>
        </w:tc>
      </w:tr>
      <w:tr w:rsidR="000351DC" w:rsidRPr="00A40C53" w:rsidTr="005B0E92">
        <w:tc>
          <w:tcPr>
            <w:tcW w:w="3324" w:type="dxa"/>
            <w:gridSpan w:val="3"/>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1. Предоставлено рассрочек, всего</w:t>
            </w: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745"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в том числе организации</w:t>
            </w: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745"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1.1</w:t>
            </w:r>
          </w:p>
        </w:tc>
        <w:tc>
          <w:tcPr>
            <w:tcW w:w="74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745"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1.2</w:t>
            </w:r>
          </w:p>
        </w:tc>
        <w:tc>
          <w:tcPr>
            <w:tcW w:w="74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3324" w:type="dxa"/>
            <w:gridSpan w:val="3"/>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Итого</w:t>
            </w: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3324" w:type="dxa"/>
            <w:gridSpan w:val="3"/>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2. Предоставлено отсрочек, всего</w:t>
            </w: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745"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в том числе организации</w:t>
            </w: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745"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2.1</w:t>
            </w:r>
          </w:p>
        </w:tc>
        <w:tc>
          <w:tcPr>
            <w:tcW w:w="74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745"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2.2</w:t>
            </w:r>
          </w:p>
        </w:tc>
        <w:tc>
          <w:tcPr>
            <w:tcW w:w="74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r w:rsidR="000351DC" w:rsidRPr="00A40C53" w:rsidTr="005B0E92">
        <w:tc>
          <w:tcPr>
            <w:tcW w:w="3324" w:type="dxa"/>
            <w:gridSpan w:val="3"/>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0"/>
                <w:szCs w:val="20"/>
              </w:rPr>
            </w:pPr>
            <w:r w:rsidRPr="00A40C53">
              <w:rPr>
                <w:rFonts w:ascii="Times New Roman" w:hAnsi="Times New Roman"/>
                <w:sz w:val="20"/>
                <w:szCs w:val="20"/>
              </w:rPr>
              <w:t>Итого</w:t>
            </w:r>
          </w:p>
        </w:tc>
        <w:tc>
          <w:tcPr>
            <w:tcW w:w="445"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65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0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81"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15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6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37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c>
          <w:tcPr>
            <w:tcW w:w="1450"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0"/>
                <w:szCs w:val="20"/>
              </w:rPr>
            </w:pPr>
          </w:p>
        </w:tc>
      </w:tr>
    </w:tbl>
    <w:p w:rsidR="000351DC" w:rsidRPr="00A40C53" w:rsidRDefault="000351DC" w:rsidP="000351DC">
      <w:pPr>
        <w:spacing w:after="0" w:line="240" w:lineRule="auto"/>
        <w:ind w:firstLine="720"/>
        <w:jc w:val="both"/>
        <w:rPr>
          <w:rFonts w:ascii="Times New Roman" w:hAnsi="Times New Roman"/>
          <w:sz w:val="24"/>
          <w:szCs w:val="24"/>
        </w:rPr>
      </w:pPr>
    </w:p>
    <w:p w:rsidR="000351DC" w:rsidRPr="00A40C53" w:rsidRDefault="000351DC" w:rsidP="000351DC">
      <w:pPr>
        <w:spacing w:after="0" w:line="240" w:lineRule="auto"/>
        <w:ind w:firstLine="720"/>
        <w:jc w:val="both"/>
        <w:rPr>
          <w:rFonts w:ascii="Times New Roman" w:hAnsi="Times New Roman"/>
          <w:sz w:val="24"/>
          <w:szCs w:val="24"/>
        </w:rPr>
      </w:pPr>
    </w:p>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Главный администратор______________________________________</w:t>
      </w:r>
    </w:p>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Исполнитель_______________________________</w:t>
      </w:r>
      <w:bookmarkStart w:id="1" w:name="sub_1200"/>
    </w:p>
    <w:p w:rsidR="000351DC" w:rsidRPr="00A40C53" w:rsidRDefault="000351DC" w:rsidP="000351DC">
      <w:pPr>
        <w:spacing w:after="0" w:line="240" w:lineRule="auto"/>
        <w:ind w:firstLine="10218"/>
        <w:jc w:val="right"/>
        <w:rPr>
          <w:rFonts w:ascii="Times New Roman" w:hAnsi="Times New Roman"/>
          <w:sz w:val="24"/>
          <w:szCs w:val="24"/>
        </w:rPr>
      </w:pPr>
    </w:p>
    <w:p w:rsidR="000351DC" w:rsidRPr="00A40C53" w:rsidRDefault="000351DC" w:rsidP="000351DC">
      <w:pPr>
        <w:spacing w:after="0" w:line="240" w:lineRule="auto"/>
        <w:ind w:firstLine="10218"/>
        <w:jc w:val="right"/>
        <w:rPr>
          <w:rFonts w:ascii="Times New Roman" w:hAnsi="Times New Roman"/>
          <w:sz w:val="24"/>
          <w:szCs w:val="24"/>
        </w:rPr>
      </w:pPr>
    </w:p>
    <w:p w:rsidR="000351DC" w:rsidRDefault="000351DC" w:rsidP="000351DC">
      <w:pPr>
        <w:spacing w:after="0" w:line="240" w:lineRule="auto"/>
        <w:ind w:firstLine="10218"/>
        <w:jc w:val="right"/>
        <w:rPr>
          <w:rFonts w:ascii="Times New Roman" w:hAnsi="Times New Roman"/>
          <w:sz w:val="24"/>
          <w:szCs w:val="24"/>
        </w:rPr>
      </w:pPr>
    </w:p>
    <w:p w:rsidR="000351DC" w:rsidRDefault="000351DC" w:rsidP="000351DC">
      <w:pPr>
        <w:spacing w:after="0" w:line="240" w:lineRule="auto"/>
        <w:ind w:firstLine="10218"/>
        <w:jc w:val="right"/>
        <w:rPr>
          <w:rFonts w:ascii="Times New Roman" w:hAnsi="Times New Roman"/>
          <w:sz w:val="24"/>
          <w:szCs w:val="24"/>
        </w:rPr>
      </w:pPr>
    </w:p>
    <w:p w:rsidR="000351DC" w:rsidRPr="00A40C53" w:rsidRDefault="000351DC" w:rsidP="000351DC">
      <w:pPr>
        <w:spacing w:after="0" w:line="240" w:lineRule="auto"/>
        <w:ind w:firstLine="10218"/>
        <w:jc w:val="right"/>
        <w:rPr>
          <w:rFonts w:ascii="Times New Roman" w:hAnsi="Times New Roman"/>
          <w:sz w:val="24"/>
          <w:szCs w:val="24"/>
        </w:rPr>
      </w:pPr>
    </w:p>
    <w:p w:rsidR="000351DC" w:rsidRPr="00A40C53" w:rsidRDefault="000351DC" w:rsidP="000351DC">
      <w:pPr>
        <w:spacing w:after="0" w:line="240" w:lineRule="auto"/>
        <w:ind w:firstLine="10218"/>
        <w:jc w:val="right"/>
        <w:rPr>
          <w:rFonts w:ascii="Times New Roman" w:hAnsi="Times New Roman"/>
          <w:sz w:val="24"/>
          <w:szCs w:val="24"/>
        </w:rPr>
      </w:pP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Приложение № 2</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к Порядку осуществления мониторинга</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 xml:space="preserve">и оценки </w:t>
      </w:r>
      <w:proofErr w:type="gramStart"/>
      <w:r w:rsidRPr="00A40C53">
        <w:rPr>
          <w:rFonts w:ascii="Times New Roman" w:hAnsi="Times New Roman"/>
          <w:sz w:val="24"/>
          <w:szCs w:val="24"/>
        </w:rPr>
        <w:t>бюджетных</w:t>
      </w:r>
      <w:proofErr w:type="gramEnd"/>
      <w:r w:rsidRPr="00A40C53">
        <w:rPr>
          <w:rFonts w:ascii="Times New Roman" w:hAnsi="Times New Roman"/>
          <w:sz w:val="24"/>
          <w:szCs w:val="24"/>
        </w:rPr>
        <w:t xml:space="preserve"> и налоговых</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правоотношений, приводящих к изменению</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доходов бюджета сельского поселения «</w:t>
      </w:r>
      <w:r>
        <w:rPr>
          <w:rFonts w:ascii="Times New Roman" w:hAnsi="Times New Roman"/>
          <w:sz w:val="24"/>
          <w:szCs w:val="24"/>
        </w:rPr>
        <w:t>Елизаветинское</w:t>
      </w:r>
      <w:r w:rsidRPr="00A40C53">
        <w:rPr>
          <w:rFonts w:ascii="Times New Roman" w:hAnsi="Times New Roman"/>
          <w:sz w:val="24"/>
          <w:szCs w:val="24"/>
        </w:rPr>
        <w:t xml:space="preserve">»  </w:t>
      </w:r>
    </w:p>
    <w:bookmarkEnd w:id="1"/>
    <w:p w:rsidR="000351DC" w:rsidRPr="00A40C53" w:rsidRDefault="000351DC" w:rsidP="000351DC">
      <w:pPr>
        <w:keepNext/>
        <w:spacing w:before="240" w:after="60" w:line="240" w:lineRule="auto"/>
        <w:jc w:val="center"/>
        <w:outlineLvl w:val="0"/>
        <w:rPr>
          <w:rFonts w:ascii="Times New Roman" w:hAnsi="Times New Roman"/>
          <w:b/>
          <w:bCs/>
          <w:kern w:val="32"/>
          <w:sz w:val="24"/>
          <w:szCs w:val="24"/>
        </w:rPr>
      </w:pPr>
      <w:r w:rsidRPr="00A40C53">
        <w:rPr>
          <w:rFonts w:ascii="Times New Roman" w:hAnsi="Times New Roman"/>
          <w:b/>
          <w:bCs/>
          <w:kern w:val="32"/>
          <w:sz w:val="24"/>
          <w:szCs w:val="24"/>
        </w:rPr>
        <w:t>Информация о суммах задолженности по отсроченным</w:t>
      </w:r>
      <w:r w:rsidRPr="00A40C53">
        <w:rPr>
          <w:rFonts w:ascii="Times New Roman" w:hAnsi="Times New Roman"/>
          <w:b/>
          <w:bCs/>
          <w:kern w:val="32"/>
          <w:sz w:val="24"/>
          <w:szCs w:val="24"/>
        </w:rPr>
        <w:br/>
        <w:t>(рассроченным) налоговым и неналоговым доходам,</w:t>
      </w:r>
      <w:r w:rsidRPr="00A40C53">
        <w:rPr>
          <w:rFonts w:ascii="Times New Roman" w:hAnsi="Times New Roman"/>
          <w:b/>
          <w:bCs/>
          <w:kern w:val="32"/>
          <w:sz w:val="24"/>
          <w:szCs w:val="24"/>
        </w:rPr>
        <w:br/>
      </w:r>
      <w:proofErr w:type="spellStart"/>
      <w:r w:rsidRPr="00A40C53">
        <w:rPr>
          <w:rFonts w:ascii="Times New Roman" w:hAnsi="Times New Roman"/>
          <w:b/>
          <w:bCs/>
          <w:kern w:val="32"/>
          <w:sz w:val="24"/>
          <w:szCs w:val="24"/>
        </w:rPr>
        <w:t>администрируемым</w:t>
      </w:r>
      <w:proofErr w:type="spellEnd"/>
      <w:r w:rsidRPr="00A40C53">
        <w:rPr>
          <w:rFonts w:ascii="Times New Roman" w:hAnsi="Times New Roman"/>
          <w:b/>
          <w:bCs/>
          <w:kern w:val="32"/>
          <w:sz w:val="24"/>
          <w:szCs w:val="24"/>
        </w:rPr>
        <w:t xml:space="preserve"> по состоянию </w:t>
      </w:r>
      <w:proofErr w:type="gramStart"/>
      <w:r w:rsidRPr="00A40C53">
        <w:rPr>
          <w:rFonts w:ascii="Times New Roman" w:hAnsi="Times New Roman"/>
          <w:b/>
          <w:bCs/>
          <w:kern w:val="32"/>
          <w:sz w:val="24"/>
          <w:szCs w:val="24"/>
        </w:rPr>
        <w:t>на</w:t>
      </w:r>
      <w:proofErr w:type="gramEnd"/>
      <w:r w:rsidRPr="00A40C53">
        <w:rPr>
          <w:rFonts w:ascii="Times New Roman" w:hAnsi="Times New Roman"/>
          <w:b/>
          <w:bCs/>
          <w:kern w:val="32"/>
          <w:sz w:val="24"/>
          <w:szCs w:val="24"/>
        </w:rPr>
        <w:t xml:space="preserve"> ____________________</w:t>
      </w:r>
    </w:p>
    <w:p w:rsidR="000351DC" w:rsidRPr="00A40C53" w:rsidRDefault="000351DC" w:rsidP="000351DC">
      <w:pPr>
        <w:keepNext/>
        <w:spacing w:before="240" w:after="6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884"/>
        <w:gridCol w:w="2347"/>
        <w:gridCol w:w="992"/>
        <w:gridCol w:w="1090"/>
        <w:gridCol w:w="1068"/>
        <w:gridCol w:w="1224"/>
        <w:gridCol w:w="1747"/>
        <w:gridCol w:w="1738"/>
        <w:gridCol w:w="1938"/>
        <w:gridCol w:w="2265"/>
      </w:tblGrid>
      <w:tr w:rsidR="000351DC" w:rsidRPr="00A40C53" w:rsidTr="005B0E92">
        <w:tc>
          <w:tcPr>
            <w:tcW w:w="884" w:type="dxa"/>
            <w:vMerge w:val="restart"/>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N</w:t>
            </w:r>
          </w:p>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proofErr w:type="spellStart"/>
            <w:proofErr w:type="gramStart"/>
            <w:r w:rsidRPr="00A40C53">
              <w:rPr>
                <w:rFonts w:ascii="Times New Roman" w:hAnsi="Times New Roman"/>
                <w:sz w:val="21"/>
                <w:szCs w:val="21"/>
              </w:rPr>
              <w:t>п</w:t>
            </w:r>
            <w:proofErr w:type="spellEnd"/>
            <w:proofErr w:type="gramEnd"/>
            <w:r w:rsidRPr="00A40C53">
              <w:rPr>
                <w:rFonts w:ascii="Times New Roman" w:hAnsi="Times New Roman"/>
                <w:sz w:val="21"/>
                <w:szCs w:val="21"/>
              </w:rPr>
              <w:t>/</w:t>
            </w:r>
            <w:proofErr w:type="spellStart"/>
            <w:r w:rsidRPr="00A40C53">
              <w:rPr>
                <w:rFonts w:ascii="Times New Roman" w:hAnsi="Times New Roman"/>
                <w:sz w:val="21"/>
                <w:szCs w:val="21"/>
              </w:rPr>
              <w:t>п</w:t>
            </w:r>
            <w:proofErr w:type="spellEnd"/>
          </w:p>
        </w:tc>
        <w:tc>
          <w:tcPr>
            <w:tcW w:w="2347"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Наименование</w:t>
            </w:r>
          </w:p>
        </w:tc>
        <w:tc>
          <w:tcPr>
            <w:tcW w:w="2082" w:type="dxa"/>
            <w:gridSpan w:val="2"/>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Сумма задолженности</w:t>
            </w:r>
          </w:p>
        </w:tc>
        <w:tc>
          <w:tcPr>
            <w:tcW w:w="2292" w:type="dxa"/>
            <w:gridSpan w:val="2"/>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Предоставлено отсрочек (рассрочек) по организациям (шт.)</w:t>
            </w:r>
          </w:p>
        </w:tc>
        <w:tc>
          <w:tcPr>
            <w:tcW w:w="1747"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Подлежит оплате на отчетную дату</w:t>
            </w:r>
          </w:p>
        </w:tc>
        <w:tc>
          <w:tcPr>
            <w:tcW w:w="1738"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Оплачено на отчетную дату</w:t>
            </w:r>
          </w:p>
        </w:tc>
        <w:tc>
          <w:tcPr>
            <w:tcW w:w="1938"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Отклонение (гр. 8 - гр. 7)</w:t>
            </w:r>
          </w:p>
        </w:tc>
        <w:tc>
          <w:tcPr>
            <w:tcW w:w="2265" w:type="dxa"/>
            <w:vMerge w:val="restart"/>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 xml:space="preserve">Остаток </w:t>
            </w:r>
            <w:proofErr w:type="gramStart"/>
            <w:r w:rsidRPr="00A40C53">
              <w:rPr>
                <w:rFonts w:ascii="Times New Roman" w:hAnsi="Times New Roman"/>
                <w:sz w:val="21"/>
                <w:szCs w:val="21"/>
              </w:rPr>
              <w:t>отсроченной</w:t>
            </w:r>
            <w:proofErr w:type="gramEnd"/>
            <w:r w:rsidRPr="00A40C53">
              <w:rPr>
                <w:rFonts w:ascii="Times New Roman" w:hAnsi="Times New Roman"/>
                <w:sz w:val="21"/>
                <w:szCs w:val="21"/>
              </w:rPr>
              <w:t xml:space="preserve"> (рассроченной)</w:t>
            </w:r>
          </w:p>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задолженности</w:t>
            </w:r>
          </w:p>
        </w:tc>
      </w:tr>
      <w:tr w:rsidR="000351DC" w:rsidRPr="00A40C53" w:rsidTr="005B0E92">
        <w:tc>
          <w:tcPr>
            <w:tcW w:w="884" w:type="dxa"/>
            <w:vMerge/>
            <w:tcBorders>
              <w:top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1"/>
                <w:szCs w:val="21"/>
              </w:rPr>
            </w:pPr>
          </w:p>
        </w:tc>
        <w:tc>
          <w:tcPr>
            <w:tcW w:w="2347"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на начало отчетного года</w:t>
            </w:r>
          </w:p>
        </w:tc>
        <w:tc>
          <w:tcPr>
            <w:tcW w:w="109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на начало отчетного периода</w:t>
            </w:r>
          </w:p>
        </w:tc>
        <w:tc>
          <w:tcPr>
            <w:tcW w:w="1068"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 xml:space="preserve">на начало </w:t>
            </w:r>
            <w:proofErr w:type="spellStart"/>
            <w:proofErr w:type="gramStart"/>
            <w:r w:rsidRPr="00A40C53">
              <w:rPr>
                <w:rFonts w:ascii="Times New Roman" w:hAnsi="Times New Roman"/>
                <w:sz w:val="21"/>
                <w:szCs w:val="21"/>
              </w:rPr>
              <w:t>отчет-ного</w:t>
            </w:r>
            <w:proofErr w:type="spellEnd"/>
            <w:proofErr w:type="gramEnd"/>
            <w:r w:rsidRPr="00A40C53">
              <w:rPr>
                <w:rFonts w:ascii="Times New Roman" w:hAnsi="Times New Roman"/>
                <w:sz w:val="21"/>
                <w:szCs w:val="21"/>
              </w:rPr>
              <w:t xml:space="preserve"> года</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на начало отчетного периода</w:t>
            </w:r>
          </w:p>
        </w:tc>
        <w:tc>
          <w:tcPr>
            <w:tcW w:w="1747"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1"/>
                <w:szCs w:val="21"/>
              </w:rPr>
            </w:pPr>
          </w:p>
        </w:tc>
        <w:tc>
          <w:tcPr>
            <w:tcW w:w="1738"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1"/>
                <w:szCs w:val="21"/>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sz w:val="21"/>
                <w:szCs w:val="21"/>
              </w:rPr>
            </w:pPr>
          </w:p>
        </w:tc>
        <w:tc>
          <w:tcPr>
            <w:tcW w:w="2265" w:type="dxa"/>
            <w:vMerge/>
            <w:tcBorders>
              <w:top w:val="single" w:sz="4" w:space="0" w:color="auto"/>
              <w:left w:val="single" w:sz="4" w:space="0" w:color="auto"/>
              <w:bottom w:val="single" w:sz="4" w:space="0" w:color="auto"/>
            </w:tcBorders>
            <w:vAlign w:val="center"/>
            <w:hideMark/>
          </w:tcPr>
          <w:p w:rsidR="000351DC" w:rsidRPr="00A40C53" w:rsidRDefault="000351DC" w:rsidP="005B0E92">
            <w:pPr>
              <w:spacing w:after="0" w:line="240" w:lineRule="auto"/>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w:t>
            </w: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4</w:t>
            </w:r>
          </w:p>
        </w:tc>
        <w:tc>
          <w:tcPr>
            <w:tcW w:w="1068"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5</w:t>
            </w:r>
          </w:p>
        </w:tc>
        <w:tc>
          <w:tcPr>
            <w:tcW w:w="1223"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6</w:t>
            </w:r>
          </w:p>
        </w:tc>
        <w:tc>
          <w:tcPr>
            <w:tcW w:w="17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7</w:t>
            </w:r>
          </w:p>
        </w:tc>
        <w:tc>
          <w:tcPr>
            <w:tcW w:w="1738"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8</w:t>
            </w:r>
          </w:p>
        </w:tc>
        <w:tc>
          <w:tcPr>
            <w:tcW w:w="1938"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9</w:t>
            </w:r>
          </w:p>
        </w:tc>
        <w:tc>
          <w:tcPr>
            <w:tcW w:w="2265" w:type="dxa"/>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10</w:t>
            </w:r>
          </w:p>
        </w:tc>
      </w:tr>
      <w:tr w:rsidR="000351DC" w:rsidRPr="00A40C53" w:rsidTr="005B0E92">
        <w:tc>
          <w:tcPr>
            <w:tcW w:w="884"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w:t>
            </w: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Задолженность,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1.1</w:t>
            </w: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Рассроченные налоговые доходы/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в т.ч. по видам (подвидам)</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1.1.1</w:t>
            </w: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вид (подвид)</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1.1.2</w:t>
            </w: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вид (подвид)</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1.2</w:t>
            </w: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отсроченные налоговые доходы/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в т.ч. по видам (подвидам)</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1.2.1</w:t>
            </w: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вид (подвид)</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r w:rsidR="000351DC" w:rsidRPr="00A40C53" w:rsidTr="005B0E92">
        <w:tc>
          <w:tcPr>
            <w:tcW w:w="884"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sz w:val="21"/>
                <w:szCs w:val="21"/>
              </w:rPr>
            </w:pPr>
            <w:r w:rsidRPr="00A40C53">
              <w:rPr>
                <w:rFonts w:ascii="Times New Roman" w:hAnsi="Times New Roman"/>
                <w:sz w:val="21"/>
                <w:szCs w:val="21"/>
              </w:rPr>
              <w:t>1.2.2</w:t>
            </w:r>
          </w:p>
        </w:tc>
        <w:tc>
          <w:tcPr>
            <w:tcW w:w="2347"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r w:rsidRPr="00A40C53">
              <w:rPr>
                <w:rFonts w:ascii="Times New Roman" w:hAnsi="Times New Roman"/>
                <w:sz w:val="21"/>
                <w:szCs w:val="21"/>
              </w:rPr>
              <w:t>вид (подвид)</w:t>
            </w:r>
          </w:p>
        </w:tc>
        <w:tc>
          <w:tcPr>
            <w:tcW w:w="992"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223"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7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c>
          <w:tcPr>
            <w:tcW w:w="2265"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sz w:val="21"/>
                <w:szCs w:val="21"/>
              </w:rPr>
            </w:pPr>
          </w:p>
        </w:tc>
      </w:tr>
    </w:tbl>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p>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Главный администратор_____________________________</w:t>
      </w:r>
    </w:p>
    <w:p w:rsidR="000351DC" w:rsidRPr="00A40C53" w:rsidRDefault="000351DC" w:rsidP="000351DC">
      <w:pPr>
        <w:widowControl w:val="0"/>
        <w:autoSpaceDE w:val="0"/>
        <w:autoSpaceDN w:val="0"/>
        <w:adjustRightInd w:val="0"/>
        <w:spacing w:after="0" w:line="240" w:lineRule="auto"/>
        <w:jc w:val="both"/>
        <w:rPr>
          <w:rFonts w:ascii="Courier New" w:hAnsi="Courier New" w:cs="Courier New"/>
          <w:sz w:val="24"/>
          <w:szCs w:val="24"/>
        </w:rPr>
      </w:pPr>
      <w:r w:rsidRPr="00A40C53">
        <w:rPr>
          <w:rFonts w:ascii="Times New Roman" w:hAnsi="Times New Roman"/>
          <w:sz w:val="24"/>
          <w:szCs w:val="24"/>
        </w:rPr>
        <w:t>Исполнитель</w:t>
      </w:r>
      <w:r w:rsidRPr="00A40C53">
        <w:rPr>
          <w:rFonts w:ascii="Courier New" w:hAnsi="Courier New" w:cs="Courier New"/>
          <w:sz w:val="24"/>
          <w:szCs w:val="24"/>
        </w:rPr>
        <w:t>_______________________________</w:t>
      </w:r>
    </w:p>
    <w:p w:rsidR="000351DC" w:rsidRPr="00A40C53" w:rsidRDefault="000351DC" w:rsidP="000351DC">
      <w:pPr>
        <w:spacing w:after="0" w:line="240" w:lineRule="auto"/>
        <w:rPr>
          <w:rFonts w:ascii="Courier New" w:hAnsi="Courier New" w:cs="Courier New"/>
          <w:sz w:val="24"/>
          <w:szCs w:val="24"/>
        </w:rPr>
        <w:sectPr w:rsidR="000351DC" w:rsidRPr="00A40C53">
          <w:pgSz w:w="16838" w:h="11906" w:orient="landscape"/>
          <w:pgMar w:top="567" w:right="539" w:bottom="567" w:left="1134" w:header="567" w:footer="567" w:gutter="0"/>
          <w:cols w:space="720"/>
        </w:sectPr>
      </w:pPr>
    </w:p>
    <w:p w:rsidR="000351DC" w:rsidRPr="00A40C53" w:rsidRDefault="000351DC" w:rsidP="000351DC">
      <w:pPr>
        <w:spacing w:after="0" w:line="240" w:lineRule="auto"/>
        <w:ind w:firstLine="720"/>
        <w:jc w:val="right"/>
        <w:rPr>
          <w:rFonts w:ascii="Times New Roman" w:hAnsi="Times New Roman"/>
          <w:sz w:val="24"/>
          <w:szCs w:val="24"/>
        </w:rPr>
      </w:pPr>
      <w:bookmarkStart w:id="2" w:name="sub_1300"/>
      <w:r w:rsidRPr="00A40C53">
        <w:rPr>
          <w:rFonts w:ascii="Times New Roman" w:hAnsi="Times New Roman"/>
          <w:sz w:val="24"/>
          <w:szCs w:val="24"/>
        </w:rPr>
        <w:t>Приложение № 3</w:t>
      </w: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к Порядку осуществления мониторинга</w:t>
      </w: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 xml:space="preserve">и оценки </w:t>
      </w:r>
      <w:proofErr w:type="gramStart"/>
      <w:r w:rsidRPr="00A40C53">
        <w:rPr>
          <w:rFonts w:ascii="Times New Roman" w:hAnsi="Times New Roman"/>
          <w:sz w:val="24"/>
          <w:szCs w:val="24"/>
        </w:rPr>
        <w:t>бюджетных</w:t>
      </w:r>
      <w:proofErr w:type="gramEnd"/>
      <w:r w:rsidRPr="00A40C53">
        <w:rPr>
          <w:rFonts w:ascii="Times New Roman" w:hAnsi="Times New Roman"/>
          <w:sz w:val="24"/>
          <w:szCs w:val="24"/>
        </w:rPr>
        <w:t xml:space="preserve"> и налоговых</w:t>
      </w: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правоотношений, приводящих к изменению</w:t>
      </w: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доходов бюджета сельского поселения «</w:t>
      </w:r>
      <w:r>
        <w:rPr>
          <w:rFonts w:ascii="Times New Roman" w:hAnsi="Times New Roman"/>
          <w:sz w:val="24"/>
          <w:szCs w:val="24"/>
        </w:rPr>
        <w:t>Елизаветинское</w:t>
      </w:r>
      <w:r w:rsidRPr="00A40C53">
        <w:rPr>
          <w:rFonts w:ascii="Times New Roman" w:hAnsi="Times New Roman"/>
          <w:sz w:val="24"/>
          <w:szCs w:val="24"/>
        </w:rPr>
        <w:t xml:space="preserve">»  </w:t>
      </w:r>
    </w:p>
    <w:p w:rsidR="000351DC" w:rsidRPr="00A40C53" w:rsidRDefault="000351DC" w:rsidP="000351DC">
      <w:pPr>
        <w:spacing w:after="0" w:line="240" w:lineRule="auto"/>
        <w:ind w:firstLine="720"/>
        <w:jc w:val="right"/>
        <w:rPr>
          <w:rFonts w:ascii="Times New Roman" w:hAnsi="Times New Roman"/>
          <w:b/>
          <w:bCs/>
          <w:sz w:val="24"/>
          <w:szCs w:val="24"/>
        </w:rPr>
      </w:pPr>
    </w:p>
    <w:bookmarkEnd w:id="2"/>
    <w:p w:rsidR="000351DC" w:rsidRPr="00A40C53" w:rsidRDefault="000351DC" w:rsidP="000351DC">
      <w:pPr>
        <w:keepNext/>
        <w:spacing w:after="0" w:line="240" w:lineRule="auto"/>
        <w:jc w:val="center"/>
        <w:outlineLvl w:val="0"/>
        <w:rPr>
          <w:rFonts w:ascii="Times New Roman" w:hAnsi="Times New Roman"/>
          <w:b/>
          <w:bCs/>
          <w:kern w:val="32"/>
          <w:sz w:val="24"/>
          <w:szCs w:val="24"/>
        </w:rPr>
      </w:pPr>
      <w:r w:rsidRPr="00A40C53">
        <w:rPr>
          <w:rFonts w:ascii="Times New Roman" w:hAnsi="Times New Roman"/>
          <w:b/>
          <w:bCs/>
          <w:kern w:val="32"/>
          <w:sz w:val="24"/>
          <w:szCs w:val="24"/>
        </w:rPr>
        <w:t>Информация</w:t>
      </w:r>
      <w:r w:rsidRPr="00A40C53">
        <w:rPr>
          <w:rFonts w:ascii="Times New Roman" w:hAnsi="Times New Roman"/>
          <w:b/>
          <w:bCs/>
          <w:kern w:val="32"/>
          <w:sz w:val="24"/>
          <w:szCs w:val="24"/>
        </w:rPr>
        <w:br/>
        <w:t>о состоянии задолженности по налогам и сборам,</w:t>
      </w:r>
      <w:r w:rsidRPr="00A40C53">
        <w:rPr>
          <w:rFonts w:ascii="Times New Roman" w:hAnsi="Times New Roman"/>
          <w:b/>
          <w:bCs/>
          <w:kern w:val="32"/>
          <w:sz w:val="24"/>
          <w:szCs w:val="24"/>
        </w:rPr>
        <w:br/>
        <w:t xml:space="preserve">пеням и налоговым санкциям, рассроченным </w:t>
      </w:r>
    </w:p>
    <w:p w:rsidR="000351DC" w:rsidRPr="00A40C53" w:rsidRDefault="000351DC" w:rsidP="000351DC">
      <w:pPr>
        <w:keepNext/>
        <w:spacing w:after="0" w:line="240" w:lineRule="auto"/>
        <w:jc w:val="center"/>
        <w:outlineLvl w:val="0"/>
        <w:rPr>
          <w:rFonts w:ascii="Times New Roman" w:hAnsi="Times New Roman"/>
          <w:b/>
          <w:bCs/>
          <w:kern w:val="32"/>
          <w:sz w:val="24"/>
          <w:szCs w:val="24"/>
        </w:rPr>
      </w:pPr>
      <w:r w:rsidRPr="00A40C53">
        <w:rPr>
          <w:rFonts w:ascii="Times New Roman" w:hAnsi="Times New Roman"/>
          <w:b/>
          <w:bCs/>
          <w:kern w:val="32"/>
          <w:sz w:val="24"/>
          <w:szCs w:val="24"/>
        </w:rPr>
        <w:t>и отсроченным платежам, дебиторской задолженности</w:t>
      </w:r>
      <w:r w:rsidRPr="00A40C53">
        <w:rPr>
          <w:rFonts w:ascii="Times New Roman" w:hAnsi="Times New Roman"/>
          <w:b/>
          <w:bCs/>
          <w:kern w:val="32"/>
          <w:sz w:val="24"/>
          <w:szCs w:val="24"/>
        </w:rPr>
        <w:br/>
        <w:t xml:space="preserve">по неналоговым доходам в бюджет </w:t>
      </w:r>
      <w:r w:rsidRPr="00A40C53">
        <w:rPr>
          <w:rFonts w:ascii="Times New Roman" w:hAnsi="Times New Roman"/>
          <w:b/>
          <w:bCs/>
          <w:sz w:val="24"/>
          <w:szCs w:val="24"/>
        </w:rPr>
        <w:t>сельского поселения «</w:t>
      </w:r>
      <w:r>
        <w:rPr>
          <w:rFonts w:ascii="Times New Roman" w:hAnsi="Times New Roman"/>
          <w:b/>
          <w:bCs/>
          <w:sz w:val="24"/>
          <w:szCs w:val="24"/>
        </w:rPr>
        <w:t>Елизаветинское</w:t>
      </w:r>
      <w:r w:rsidRPr="00A40C53">
        <w:rPr>
          <w:rFonts w:ascii="Times New Roman" w:hAnsi="Times New Roman"/>
          <w:b/>
          <w:bCs/>
          <w:sz w:val="24"/>
          <w:szCs w:val="24"/>
        </w:rPr>
        <w:t>»</w:t>
      </w:r>
      <w:r w:rsidRPr="00A40C53">
        <w:rPr>
          <w:rFonts w:ascii="Times New Roman" w:hAnsi="Times New Roman"/>
          <w:sz w:val="24"/>
          <w:szCs w:val="24"/>
        </w:rPr>
        <w:t xml:space="preserve"> </w:t>
      </w:r>
    </w:p>
    <w:p w:rsidR="000351DC" w:rsidRPr="00A40C53" w:rsidRDefault="000351DC" w:rsidP="000351DC">
      <w:pPr>
        <w:keepNext/>
        <w:spacing w:after="0" w:line="240" w:lineRule="auto"/>
        <w:jc w:val="right"/>
        <w:outlineLvl w:val="0"/>
        <w:rPr>
          <w:rFonts w:ascii="Times New Roman" w:hAnsi="Times New Roman"/>
          <w:kern w:val="32"/>
          <w:sz w:val="24"/>
          <w:szCs w:val="24"/>
        </w:rPr>
      </w:pPr>
    </w:p>
    <w:tbl>
      <w:tblPr>
        <w:tblW w:w="9885" w:type="dxa"/>
        <w:tblBorders>
          <w:top w:val="single" w:sz="4" w:space="0" w:color="auto"/>
          <w:left w:val="single" w:sz="4" w:space="0" w:color="auto"/>
          <w:bottom w:val="single" w:sz="4" w:space="0" w:color="auto"/>
          <w:right w:val="single" w:sz="4" w:space="0" w:color="auto"/>
        </w:tblBorders>
        <w:tblLayout w:type="fixed"/>
        <w:tblLook w:val="04A0"/>
      </w:tblPr>
      <w:tblGrid>
        <w:gridCol w:w="827"/>
        <w:gridCol w:w="2639"/>
        <w:gridCol w:w="1319"/>
        <w:gridCol w:w="1200"/>
        <w:gridCol w:w="1200"/>
        <w:gridCol w:w="1439"/>
        <w:gridCol w:w="1261"/>
      </w:tblGrid>
      <w:tr w:rsidR="000351DC" w:rsidRPr="00A40C53" w:rsidTr="005B0E92">
        <w:tc>
          <w:tcPr>
            <w:tcW w:w="828" w:type="dxa"/>
            <w:vMerge w:val="restart"/>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N</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proofErr w:type="spellStart"/>
            <w:proofErr w:type="gramStart"/>
            <w:r w:rsidRPr="00A40C53">
              <w:rPr>
                <w:rFonts w:ascii="Times New Roman" w:hAnsi="Times New Roman"/>
              </w:rPr>
              <w:t>п</w:t>
            </w:r>
            <w:proofErr w:type="spellEnd"/>
            <w:proofErr w:type="gramEnd"/>
            <w:r w:rsidRPr="00A40C53">
              <w:rPr>
                <w:rFonts w:ascii="Times New Roman" w:hAnsi="Times New Roman"/>
              </w:rPr>
              <w:t>/</w:t>
            </w:r>
            <w:proofErr w:type="spellStart"/>
            <w:r w:rsidRPr="00A40C53">
              <w:rPr>
                <w:rFonts w:ascii="Times New Roman" w:hAnsi="Times New Roman"/>
              </w:rPr>
              <w:t>п</w:t>
            </w:r>
            <w:proofErr w:type="spellEnd"/>
          </w:p>
        </w:tc>
        <w:tc>
          <w:tcPr>
            <w:tcW w:w="2640"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Вид задолженности</w:t>
            </w:r>
          </w:p>
        </w:tc>
        <w:tc>
          <w:tcPr>
            <w:tcW w:w="3720" w:type="dxa"/>
            <w:gridSpan w:val="3"/>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Сумма задолженности</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(тыс. рублей)</w:t>
            </w:r>
          </w:p>
        </w:tc>
        <w:tc>
          <w:tcPr>
            <w:tcW w:w="2701" w:type="dxa"/>
            <w:gridSpan w:val="2"/>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Отклонение</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(тыс. рублей)</w:t>
            </w:r>
          </w:p>
        </w:tc>
      </w:tr>
      <w:tr w:rsidR="000351DC" w:rsidRPr="00A40C53" w:rsidTr="005B0E92">
        <w:tc>
          <w:tcPr>
            <w:tcW w:w="828" w:type="dxa"/>
            <w:vMerge/>
            <w:tcBorders>
              <w:top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rPr>
            </w:pPr>
          </w:p>
        </w:tc>
        <w:tc>
          <w:tcPr>
            <w:tcW w:w="132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на начало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отчетного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года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на начало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отчетного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периода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на конец</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отчетного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периода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по сравнению</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с началом года</w:t>
            </w:r>
          </w:p>
        </w:tc>
        <w:tc>
          <w:tcPr>
            <w:tcW w:w="1261" w:type="dxa"/>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по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сравнению с началом отчетного периода</w:t>
            </w: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2</w:t>
            </w:r>
          </w:p>
        </w:tc>
        <w:tc>
          <w:tcPr>
            <w:tcW w:w="132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5</w:t>
            </w:r>
          </w:p>
        </w:tc>
        <w:tc>
          <w:tcPr>
            <w:tcW w:w="14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6</w:t>
            </w:r>
          </w:p>
        </w:tc>
        <w:tc>
          <w:tcPr>
            <w:tcW w:w="1261" w:type="dxa"/>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7</w:t>
            </w:r>
          </w:p>
        </w:tc>
      </w:tr>
      <w:tr w:rsidR="000351DC" w:rsidRPr="00A40C53" w:rsidTr="005B0E92">
        <w:tc>
          <w:tcPr>
            <w:tcW w:w="828"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всего</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налогам и сборам,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ind w:right="389"/>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1.1</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недоимка по налогам и сборам</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1.1.1</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по видам налогов и сборов</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1.2</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отсроченные, рассроченные платежи</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2</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пеням и налоговым санкциям,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2.1</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рассроченные и отсроченные доходы</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неналоговым доходам, всего</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3.1</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основному долгу</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3.1.1</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по видам неналоговых доходов</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28"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3.2</w:t>
            </w:r>
          </w:p>
        </w:tc>
        <w:tc>
          <w:tcPr>
            <w:tcW w:w="264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пеням, начисленным процентам за несвоевременную уплату</w:t>
            </w:r>
          </w:p>
        </w:tc>
        <w:tc>
          <w:tcPr>
            <w:tcW w:w="132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bl>
    <w:p w:rsidR="000351DC" w:rsidRPr="00A40C53" w:rsidRDefault="000351DC" w:rsidP="000351DC">
      <w:pPr>
        <w:spacing w:after="0" w:line="240" w:lineRule="auto"/>
        <w:rPr>
          <w:rFonts w:ascii="Times New Roman" w:hAnsi="Times New Roman"/>
        </w:rPr>
      </w:pPr>
    </w:p>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p>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Главный администратор___________________________________</w:t>
      </w:r>
    </w:p>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Исполнитель_______________________________</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Приложение № 4</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к Порядку осуществления мониторинга</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 xml:space="preserve">и оценки </w:t>
      </w:r>
      <w:proofErr w:type="gramStart"/>
      <w:r w:rsidRPr="00A40C53">
        <w:rPr>
          <w:rFonts w:ascii="Times New Roman" w:hAnsi="Times New Roman"/>
          <w:sz w:val="24"/>
          <w:szCs w:val="24"/>
        </w:rPr>
        <w:t>бюджетных</w:t>
      </w:r>
      <w:proofErr w:type="gramEnd"/>
      <w:r w:rsidRPr="00A40C53">
        <w:rPr>
          <w:rFonts w:ascii="Times New Roman" w:hAnsi="Times New Roman"/>
          <w:sz w:val="24"/>
          <w:szCs w:val="24"/>
        </w:rPr>
        <w:t xml:space="preserve"> и налоговых</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правоотношений, приводящих к изменению</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доходов бюджета сельского поселения «</w:t>
      </w:r>
      <w:r>
        <w:rPr>
          <w:rFonts w:ascii="Times New Roman" w:hAnsi="Times New Roman"/>
          <w:sz w:val="24"/>
          <w:szCs w:val="24"/>
        </w:rPr>
        <w:t>Елизаветинское</w:t>
      </w:r>
      <w:r w:rsidRPr="00A40C53">
        <w:rPr>
          <w:rFonts w:ascii="Times New Roman" w:hAnsi="Times New Roman"/>
          <w:sz w:val="24"/>
          <w:szCs w:val="24"/>
        </w:rPr>
        <w:t xml:space="preserve">»  </w:t>
      </w:r>
    </w:p>
    <w:p w:rsidR="000351DC" w:rsidRPr="00A40C53" w:rsidRDefault="000351DC" w:rsidP="000351DC">
      <w:pPr>
        <w:suppressAutoHyphens/>
        <w:autoSpaceDE w:val="0"/>
        <w:autoSpaceDN w:val="0"/>
        <w:adjustRightInd w:val="0"/>
        <w:spacing w:after="0" w:line="240" w:lineRule="auto"/>
        <w:ind w:firstLine="540"/>
        <w:jc w:val="both"/>
        <w:rPr>
          <w:rFonts w:ascii="Times New Roman" w:hAnsi="Times New Roman"/>
          <w:sz w:val="24"/>
          <w:szCs w:val="24"/>
        </w:rPr>
      </w:pPr>
    </w:p>
    <w:p w:rsidR="000351DC" w:rsidRPr="00A40C53" w:rsidRDefault="000351DC" w:rsidP="000351DC">
      <w:pPr>
        <w:suppressAutoHyphens/>
        <w:autoSpaceDE w:val="0"/>
        <w:autoSpaceDN w:val="0"/>
        <w:adjustRightInd w:val="0"/>
        <w:spacing w:after="0" w:line="240" w:lineRule="auto"/>
        <w:ind w:firstLine="540"/>
        <w:jc w:val="both"/>
        <w:rPr>
          <w:rFonts w:ascii="Times New Roman" w:hAnsi="Times New Roman"/>
          <w:sz w:val="24"/>
          <w:szCs w:val="24"/>
        </w:rPr>
      </w:pP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Сведения</w:t>
      </w: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(наименование налогоплательщика)</w:t>
      </w: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для расчета бюджетной и социальной эффективности</w:t>
      </w: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предоставляемых налоговых льгот.</w:t>
      </w:r>
    </w:p>
    <w:p w:rsidR="000351DC" w:rsidRPr="00A40C53" w:rsidRDefault="000351DC" w:rsidP="000351DC">
      <w:pPr>
        <w:suppressAutoHyphens/>
        <w:autoSpaceDE w:val="0"/>
        <w:autoSpaceDN w:val="0"/>
        <w:adjustRightInd w:val="0"/>
        <w:spacing w:after="0" w:line="240" w:lineRule="auto"/>
        <w:jc w:val="both"/>
        <w:rPr>
          <w:rFonts w:ascii="Times New Roman" w:hAnsi="Times New Roman"/>
          <w:sz w:val="24"/>
          <w:szCs w:val="24"/>
        </w:rPr>
      </w:pPr>
    </w:p>
    <w:tbl>
      <w:tblPr>
        <w:tblW w:w="9644" w:type="dxa"/>
        <w:tblInd w:w="-214" w:type="dxa"/>
        <w:tblLayout w:type="fixed"/>
        <w:tblCellMar>
          <w:left w:w="70" w:type="dxa"/>
          <w:right w:w="70" w:type="dxa"/>
        </w:tblCellMar>
        <w:tblLook w:val="04A0"/>
      </w:tblPr>
      <w:tblGrid>
        <w:gridCol w:w="568"/>
        <w:gridCol w:w="5812"/>
        <w:gridCol w:w="1701"/>
        <w:gridCol w:w="1563"/>
      </w:tblGrid>
      <w:tr w:rsidR="000351DC" w:rsidRPr="00A40C53" w:rsidTr="005B0E92">
        <w:trPr>
          <w:cantSplit/>
          <w:trHeight w:val="240"/>
        </w:trPr>
        <w:tc>
          <w:tcPr>
            <w:tcW w:w="568" w:type="dxa"/>
            <w:vMerge w:val="restart"/>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 </w:t>
            </w:r>
            <w:r w:rsidRPr="00A40C53">
              <w:rPr>
                <w:rFonts w:ascii="Times New Roman" w:hAnsi="Times New Roman"/>
                <w:sz w:val="24"/>
                <w:szCs w:val="24"/>
              </w:rPr>
              <w:br/>
            </w:r>
            <w:proofErr w:type="spellStart"/>
            <w:proofErr w:type="gramStart"/>
            <w:r w:rsidRPr="00A40C53">
              <w:rPr>
                <w:rFonts w:ascii="Times New Roman" w:hAnsi="Times New Roman"/>
                <w:sz w:val="24"/>
                <w:szCs w:val="24"/>
              </w:rPr>
              <w:t>п</w:t>
            </w:r>
            <w:proofErr w:type="spellEnd"/>
            <w:proofErr w:type="gramEnd"/>
            <w:r w:rsidRPr="00A40C53">
              <w:rPr>
                <w:rFonts w:ascii="Times New Roman" w:hAnsi="Times New Roman"/>
                <w:sz w:val="24"/>
                <w:szCs w:val="24"/>
              </w:rPr>
              <w:t>/</w:t>
            </w:r>
            <w:proofErr w:type="spellStart"/>
            <w:r w:rsidRPr="00A40C53">
              <w:rPr>
                <w:rFonts w:ascii="Times New Roman" w:hAnsi="Times New Roman"/>
                <w:sz w:val="24"/>
                <w:szCs w:val="24"/>
              </w:rPr>
              <w:t>п</w:t>
            </w:r>
            <w:proofErr w:type="spellEnd"/>
          </w:p>
        </w:tc>
        <w:tc>
          <w:tcPr>
            <w:tcW w:w="5812" w:type="dxa"/>
            <w:vMerge w:val="restart"/>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Наименование показателя </w:t>
            </w:r>
          </w:p>
        </w:tc>
        <w:tc>
          <w:tcPr>
            <w:tcW w:w="3264" w:type="dxa"/>
            <w:gridSpan w:val="2"/>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center"/>
              <w:rPr>
                <w:rFonts w:ascii="Times New Roman" w:hAnsi="Times New Roman"/>
                <w:sz w:val="24"/>
                <w:szCs w:val="24"/>
              </w:rPr>
            </w:pPr>
            <w:r w:rsidRPr="00A40C53">
              <w:rPr>
                <w:rFonts w:ascii="Times New Roman" w:hAnsi="Times New Roman"/>
                <w:sz w:val="24"/>
                <w:szCs w:val="24"/>
              </w:rPr>
              <w:t>Периоды</w:t>
            </w:r>
          </w:p>
        </w:tc>
      </w:tr>
      <w:tr w:rsidR="000351DC" w:rsidRPr="00A40C53" w:rsidTr="005B0E92">
        <w:trPr>
          <w:cantSplit/>
          <w:trHeight w:val="72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0351DC" w:rsidRPr="00A40C53" w:rsidRDefault="000351DC" w:rsidP="005B0E92">
            <w:pPr>
              <w:spacing w:after="0" w:line="240" w:lineRule="auto"/>
              <w:rPr>
                <w:rFonts w:ascii="Times New Roman" w:hAnsi="Times New Roman"/>
                <w:sz w:val="24"/>
                <w:szCs w:val="24"/>
              </w:rPr>
            </w:pPr>
          </w:p>
        </w:tc>
        <w:tc>
          <w:tcPr>
            <w:tcW w:w="5812" w:type="dxa"/>
            <w:vMerge/>
            <w:tcBorders>
              <w:top w:val="single" w:sz="6" w:space="0" w:color="auto"/>
              <w:left w:val="single" w:sz="6" w:space="0" w:color="auto"/>
              <w:bottom w:val="single" w:sz="6" w:space="0" w:color="auto"/>
              <w:right w:val="single" w:sz="6" w:space="0" w:color="auto"/>
            </w:tcBorders>
            <w:vAlign w:val="center"/>
            <w:hideMark/>
          </w:tcPr>
          <w:p w:rsidR="000351DC" w:rsidRPr="00A40C53" w:rsidRDefault="000351DC" w:rsidP="005B0E92">
            <w:pPr>
              <w:spacing w:after="0" w:line="240" w:lineRule="auto"/>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год, предшествующий отчетному </w:t>
            </w:r>
            <w:r w:rsidRPr="00A40C53">
              <w:rPr>
                <w:rFonts w:ascii="Times New Roman" w:hAnsi="Times New Roman"/>
                <w:sz w:val="24"/>
                <w:szCs w:val="24"/>
              </w:rPr>
              <w:br/>
              <w:t>финансовому году</w:t>
            </w:r>
          </w:p>
        </w:tc>
        <w:tc>
          <w:tcPr>
            <w:tcW w:w="1563"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отчетный </w:t>
            </w:r>
            <w:r w:rsidRPr="00A40C53">
              <w:rPr>
                <w:rFonts w:ascii="Times New Roman" w:hAnsi="Times New Roman"/>
                <w:sz w:val="24"/>
                <w:szCs w:val="24"/>
              </w:rPr>
              <w:br/>
              <w:t>финансовый</w:t>
            </w:r>
            <w:r w:rsidRPr="00A40C53">
              <w:rPr>
                <w:rFonts w:ascii="Times New Roman" w:hAnsi="Times New Roman"/>
                <w:sz w:val="24"/>
                <w:szCs w:val="24"/>
              </w:rPr>
              <w:br/>
              <w:t>год</w:t>
            </w:r>
          </w:p>
        </w:tc>
      </w:tr>
      <w:tr w:rsidR="000351DC" w:rsidRPr="00A40C53" w:rsidTr="005B0E92">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center"/>
              <w:rPr>
                <w:rFonts w:ascii="Times New Roman" w:hAnsi="Times New Roman"/>
                <w:sz w:val="24"/>
                <w:szCs w:val="24"/>
              </w:rPr>
            </w:pPr>
            <w:r w:rsidRPr="00A40C53">
              <w:rPr>
                <w:rFonts w:ascii="Times New Roman" w:hAnsi="Times New Roman"/>
                <w:sz w:val="24"/>
                <w:szCs w:val="24"/>
              </w:rPr>
              <w:t>1</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center"/>
              <w:rPr>
                <w:rFonts w:ascii="Times New Roman" w:hAnsi="Times New Roman"/>
                <w:sz w:val="24"/>
                <w:szCs w:val="24"/>
              </w:rPr>
            </w:pPr>
            <w:r w:rsidRPr="00A40C53">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center"/>
              <w:rPr>
                <w:rFonts w:ascii="Times New Roman" w:hAnsi="Times New Roman"/>
                <w:sz w:val="24"/>
                <w:szCs w:val="24"/>
              </w:rPr>
            </w:pPr>
            <w:r w:rsidRPr="00A40C53">
              <w:rPr>
                <w:rFonts w:ascii="Times New Roman" w:hAnsi="Times New Roman"/>
                <w:sz w:val="24"/>
                <w:szCs w:val="24"/>
              </w:rPr>
              <w:t>3</w:t>
            </w:r>
          </w:p>
        </w:tc>
        <w:tc>
          <w:tcPr>
            <w:tcW w:w="1563"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center"/>
              <w:rPr>
                <w:rFonts w:ascii="Times New Roman" w:hAnsi="Times New Roman"/>
                <w:sz w:val="24"/>
                <w:szCs w:val="24"/>
              </w:rPr>
            </w:pPr>
            <w:r w:rsidRPr="00A40C53">
              <w:rPr>
                <w:rFonts w:ascii="Times New Roman" w:hAnsi="Times New Roman"/>
                <w:sz w:val="24"/>
                <w:szCs w:val="24"/>
              </w:rPr>
              <w:t>4</w:t>
            </w:r>
          </w:p>
        </w:tc>
      </w:tr>
      <w:tr w:rsidR="000351DC" w:rsidRPr="00A40C53" w:rsidTr="005B0E92">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1 </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Объем налогов уплаченных в  бюджет </w:t>
            </w:r>
            <w:r>
              <w:rPr>
                <w:rFonts w:ascii="Times New Roman" w:hAnsi="Times New Roman"/>
                <w:sz w:val="24"/>
                <w:szCs w:val="24"/>
              </w:rPr>
              <w:t>сельского поселения «Елизаветинское»</w:t>
            </w:r>
            <w:r w:rsidRPr="00A40C53">
              <w:rPr>
                <w:rFonts w:ascii="Times New Roman" w:hAnsi="Times New Roman"/>
                <w:sz w:val="24"/>
                <w:szCs w:val="24"/>
              </w:rPr>
              <w:t xml:space="preserve"> тыс. руб.,       </w:t>
            </w:r>
            <w:r w:rsidRPr="00A40C53">
              <w:rPr>
                <w:rFonts w:ascii="Times New Roman" w:hAnsi="Times New Roman"/>
                <w:sz w:val="24"/>
                <w:szCs w:val="24"/>
              </w:rPr>
              <w:br/>
              <w:t>в том числе:</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1.1</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 земельный налог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1.2</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 налог на имущество физических лиц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2 </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Объем налоговых льгот (по данным деклараций (расчетов) за соответствующий налоговый период),  тыс. руб.,              в том числе по видам налогов: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2.1</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земельный налог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2.2</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 налог на имущество физических лиц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3 </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Объем бюджетного </w:t>
            </w:r>
            <w:r w:rsidRPr="00A40C53">
              <w:rPr>
                <w:rFonts w:ascii="Times New Roman" w:hAnsi="Times New Roman"/>
                <w:sz w:val="24"/>
                <w:szCs w:val="24"/>
              </w:rPr>
              <w:t>финансирования, тыс. руб.</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4 </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Среднесписочная          </w:t>
            </w:r>
            <w:r w:rsidRPr="00A40C53">
              <w:rPr>
                <w:rFonts w:ascii="Times New Roman" w:hAnsi="Times New Roman"/>
                <w:sz w:val="24"/>
                <w:szCs w:val="24"/>
              </w:rPr>
              <w:br/>
              <w:t xml:space="preserve">численность персонала, чел.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36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5 </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Среднемесячная  заработная плата, руб.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6 </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Выручка от продажи товаров, работ, услуг (по данным бухгалтерской отчетности),   </w:t>
            </w:r>
            <w:r w:rsidRPr="00A40C53">
              <w:rPr>
                <w:rFonts w:ascii="Times New Roman" w:hAnsi="Times New Roman"/>
                <w:sz w:val="24"/>
                <w:szCs w:val="24"/>
              </w:rPr>
              <w:br/>
              <w:t xml:space="preserve">тыс. руб.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48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7 </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Прибыль (убыток) до налогообложения (по данным бухгалтерской отчетности), тыс. руб.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p>
        </w:tc>
      </w:tr>
      <w:tr w:rsidR="000351DC" w:rsidRPr="00A40C53" w:rsidTr="005B0E92">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8 </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Общая стоимость имущества организации,      </w:t>
            </w:r>
            <w:r w:rsidRPr="00A40C53">
              <w:rPr>
                <w:rFonts w:ascii="Times New Roman" w:hAnsi="Times New Roman"/>
                <w:sz w:val="24"/>
                <w:szCs w:val="24"/>
              </w:rPr>
              <w:br/>
              <w:t xml:space="preserve">тыс. руб. *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jc w:val="right"/>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jc w:val="right"/>
              <w:rPr>
                <w:rFonts w:ascii="Times New Roman" w:hAnsi="Times New Roman"/>
                <w:sz w:val="24"/>
                <w:szCs w:val="24"/>
              </w:rPr>
            </w:pPr>
          </w:p>
        </w:tc>
      </w:tr>
      <w:tr w:rsidR="000351DC" w:rsidRPr="00A40C53" w:rsidTr="005B0E92">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9</w:t>
            </w:r>
          </w:p>
        </w:tc>
        <w:tc>
          <w:tcPr>
            <w:tcW w:w="5812" w:type="dxa"/>
            <w:tcBorders>
              <w:top w:val="single" w:sz="6" w:space="0" w:color="auto"/>
              <w:left w:val="single" w:sz="6" w:space="0" w:color="auto"/>
              <w:bottom w:val="single" w:sz="6" w:space="0" w:color="auto"/>
              <w:right w:val="single" w:sz="6" w:space="0" w:color="auto"/>
            </w:tcBorders>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Объем недоимки по  уплате налогов, сборов и   платежей в районный  бюджет, тыс. руб. *          </w:t>
            </w:r>
          </w:p>
        </w:tc>
        <w:tc>
          <w:tcPr>
            <w:tcW w:w="1701"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jc w:val="right"/>
              <w:rPr>
                <w:rFonts w:ascii="Times New Roman" w:hAnsi="Times New Roman"/>
                <w:sz w:val="24"/>
                <w:szCs w:val="24"/>
              </w:rPr>
            </w:pPr>
          </w:p>
        </w:tc>
        <w:tc>
          <w:tcPr>
            <w:tcW w:w="1563" w:type="dxa"/>
            <w:tcBorders>
              <w:top w:val="single" w:sz="6" w:space="0" w:color="auto"/>
              <w:left w:val="single" w:sz="6" w:space="0" w:color="auto"/>
              <w:bottom w:val="single" w:sz="6" w:space="0" w:color="auto"/>
              <w:right w:val="single" w:sz="6" w:space="0" w:color="auto"/>
            </w:tcBorders>
          </w:tcPr>
          <w:p w:rsidR="000351DC" w:rsidRPr="00A40C53" w:rsidRDefault="000351DC" w:rsidP="005B0E92">
            <w:pPr>
              <w:suppressAutoHyphens/>
              <w:autoSpaceDE w:val="0"/>
              <w:autoSpaceDN w:val="0"/>
              <w:adjustRightInd w:val="0"/>
              <w:spacing w:after="0" w:line="240" w:lineRule="auto"/>
              <w:jc w:val="right"/>
              <w:rPr>
                <w:rFonts w:ascii="Times New Roman" w:hAnsi="Times New Roman"/>
                <w:sz w:val="24"/>
                <w:szCs w:val="24"/>
              </w:rPr>
            </w:pPr>
          </w:p>
        </w:tc>
      </w:tr>
    </w:tbl>
    <w:p w:rsidR="000351DC" w:rsidRPr="00A40C53" w:rsidRDefault="000351DC" w:rsidP="000351DC">
      <w:pPr>
        <w:suppressAutoHyphens/>
        <w:autoSpaceDE w:val="0"/>
        <w:autoSpaceDN w:val="0"/>
        <w:adjustRightInd w:val="0"/>
        <w:spacing w:after="0" w:line="240" w:lineRule="auto"/>
        <w:jc w:val="both"/>
        <w:outlineLvl w:val="1"/>
        <w:rPr>
          <w:rFonts w:ascii="Times New Roman" w:hAnsi="Times New Roman"/>
          <w:sz w:val="24"/>
          <w:szCs w:val="24"/>
        </w:rPr>
      </w:pPr>
    </w:p>
    <w:p w:rsidR="000351DC" w:rsidRPr="00A40C53" w:rsidRDefault="000351DC" w:rsidP="000351DC">
      <w:pPr>
        <w:suppressAutoHyphens/>
        <w:autoSpaceDE w:val="0"/>
        <w:autoSpaceDN w:val="0"/>
        <w:adjustRightInd w:val="0"/>
        <w:spacing w:after="0" w:line="240" w:lineRule="auto"/>
        <w:jc w:val="both"/>
        <w:outlineLvl w:val="1"/>
        <w:rPr>
          <w:rFonts w:ascii="Times New Roman" w:hAnsi="Times New Roman"/>
          <w:sz w:val="24"/>
          <w:szCs w:val="24"/>
        </w:rPr>
      </w:pPr>
      <w:r w:rsidRPr="00A40C53">
        <w:rPr>
          <w:rFonts w:ascii="Times New Roman" w:hAnsi="Times New Roman"/>
          <w:sz w:val="24"/>
          <w:szCs w:val="24"/>
        </w:rPr>
        <w:t xml:space="preserve"> </w:t>
      </w:r>
    </w:p>
    <w:p w:rsidR="000351DC" w:rsidRPr="00A40C53" w:rsidRDefault="000351DC" w:rsidP="000351DC">
      <w:pPr>
        <w:suppressAutoHyphens/>
        <w:autoSpaceDE w:val="0"/>
        <w:autoSpaceDN w:val="0"/>
        <w:adjustRightInd w:val="0"/>
        <w:spacing w:after="0" w:line="240" w:lineRule="auto"/>
        <w:jc w:val="both"/>
        <w:outlineLvl w:val="1"/>
        <w:rPr>
          <w:rFonts w:ascii="Times New Roman" w:hAnsi="Times New Roman"/>
          <w:sz w:val="24"/>
          <w:szCs w:val="24"/>
        </w:rPr>
      </w:pPr>
      <w:r w:rsidRPr="00A40C53">
        <w:rPr>
          <w:rFonts w:ascii="Times New Roman" w:hAnsi="Times New Roman"/>
          <w:sz w:val="24"/>
          <w:szCs w:val="24"/>
        </w:rPr>
        <w:t xml:space="preserve">* сведения по графе 3 отражаются по состоянию на 01 января последнего отчетного года, по графе 4 – по состоянию на 01 января года, следующего за последним отчетным годом. </w:t>
      </w:r>
    </w:p>
    <w:p w:rsidR="000351DC" w:rsidRPr="00A40C53" w:rsidRDefault="000351DC" w:rsidP="000351DC">
      <w:pPr>
        <w:suppressAutoHyphens/>
        <w:autoSpaceDE w:val="0"/>
        <w:autoSpaceDN w:val="0"/>
        <w:adjustRightInd w:val="0"/>
        <w:spacing w:after="0" w:line="240" w:lineRule="auto"/>
        <w:jc w:val="center"/>
        <w:outlineLvl w:val="1"/>
        <w:rPr>
          <w:rFonts w:ascii="Times New Roman" w:hAnsi="Times New Roman"/>
          <w:sz w:val="24"/>
          <w:szCs w:val="24"/>
        </w:rPr>
      </w:pPr>
      <w:r w:rsidRPr="00A40C53">
        <w:rPr>
          <w:rFonts w:ascii="Times New Roman" w:hAnsi="Times New Roman"/>
          <w:sz w:val="24"/>
          <w:szCs w:val="24"/>
        </w:rPr>
        <w:t>___________________</w:t>
      </w:r>
    </w:p>
    <w:p w:rsidR="000351DC" w:rsidRPr="00A40C53" w:rsidRDefault="000351DC" w:rsidP="000351DC">
      <w:pPr>
        <w:spacing w:after="0" w:line="240" w:lineRule="auto"/>
        <w:rPr>
          <w:rFonts w:ascii="Times New Roman" w:hAnsi="Times New Roman"/>
          <w:sz w:val="24"/>
          <w:szCs w:val="24"/>
        </w:rPr>
        <w:sectPr w:rsidR="000351DC" w:rsidRPr="00A40C53">
          <w:type w:val="continuous"/>
          <w:pgSz w:w="11909" w:h="16834"/>
          <w:pgMar w:top="1134" w:right="427" w:bottom="1134" w:left="1701" w:header="720" w:footer="720" w:gutter="0"/>
          <w:pgNumType w:start="13"/>
          <w:cols w:space="720"/>
        </w:sectPr>
      </w:pP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Приложение № 5</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к Порядку осуществления мониторинга</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 xml:space="preserve">и оценки </w:t>
      </w:r>
      <w:proofErr w:type="gramStart"/>
      <w:r w:rsidRPr="00A40C53">
        <w:rPr>
          <w:rFonts w:ascii="Times New Roman" w:hAnsi="Times New Roman"/>
          <w:sz w:val="24"/>
          <w:szCs w:val="24"/>
        </w:rPr>
        <w:t>бюджетных</w:t>
      </w:r>
      <w:proofErr w:type="gramEnd"/>
      <w:r w:rsidRPr="00A40C53">
        <w:rPr>
          <w:rFonts w:ascii="Times New Roman" w:hAnsi="Times New Roman"/>
          <w:sz w:val="24"/>
          <w:szCs w:val="24"/>
        </w:rPr>
        <w:t xml:space="preserve"> и налоговых</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правоотношений, приводящих к изменению</w:t>
      </w:r>
    </w:p>
    <w:p w:rsidR="000351DC" w:rsidRPr="00A40C53" w:rsidRDefault="000351DC" w:rsidP="000351DC">
      <w:pPr>
        <w:suppressAutoHyphens/>
        <w:autoSpaceDE w:val="0"/>
        <w:autoSpaceDN w:val="0"/>
        <w:adjustRightInd w:val="0"/>
        <w:spacing w:after="0" w:line="240" w:lineRule="auto"/>
        <w:jc w:val="right"/>
        <w:outlineLvl w:val="1"/>
        <w:rPr>
          <w:rFonts w:ascii="Times New Roman" w:hAnsi="Times New Roman"/>
          <w:sz w:val="24"/>
          <w:szCs w:val="24"/>
        </w:rPr>
      </w:pPr>
      <w:r w:rsidRPr="00A40C53">
        <w:rPr>
          <w:rFonts w:ascii="Times New Roman" w:hAnsi="Times New Roman"/>
          <w:sz w:val="24"/>
          <w:szCs w:val="24"/>
        </w:rPr>
        <w:t>доходов бюджета сельского поселения «</w:t>
      </w:r>
      <w:r>
        <w:rPr>
          <w:rFonts w:ascii="Times New Roman" w:hAnsi="Times New Roman"/>
          <w:sz w:val="24"/>
          <w:szCs w:val="24"/>
        </w:rPr>
        <w:t>Елизаветинское</w:t>
      </w:r>
      <w:r w:rsidRPr="00A40C53">
        <w:rPr>
          <w:rFonts w:ascii="Times New Roman" w:hAnsi="Times New Roman"/>
          <w:sz w:val="24"/>
          <w:szCs w:val="24"/>
        </w:rPr>
        <w:t xml:space="preserve">»  </w:t>
      </w:r>
    </w:p>
    <w:p w:rsidR="000351DC" w:rsidRPr="00A40C53" w:rsidRDefault="000351DC" w:rsidP="000351DC">
      <w:pPr>
        <w:suppressAutoHyphens/>
        <w:autoSpaceDE w:val="0"/>
        <w:autoSpaceDN w:val="0"/>
        <w:adjustRightInd w:val="0"/>
        <w:spacing w:after="0" w:line="240" w:lineRule="auto"/>
        <w:ind w:firstLine="540"/>
        <w:jc w:val="both"/>
        <w:rPr>
          <w:rFonts w:ascii="Times New Roman" w:hAnsi="Times New Roman"/>
          <w:sz w:val="24"/>
          <w:szCs w:val="24"/>
        </w:rPr>
      </w:pPr>
    </w:p>
    <w:p w:rsidR="000351DC" w:rsidRPr="00A40C53" w:rsidRDefault="000351DC" w:rsidP="000351DC">
      <w:pPr>
        <w:suppressAutoHyphens/>
        <w:autoSpaceDE w:val="0"/>
        <w:autoSpaceDN w:val="0"/>
        <w:adjustRightInd w:val="0"/>
        <w:spacing w:after="0" w:line="240" w:lineRule="auto"/>
        <w:jc w:val="center"/>
        <w:outlineLvl w:val="1"/>
        <w:rPr>
          <w:rFonts w:ascii="Times New Roman" w:hAnsi="Times New Roman"/>
          <w:sz w:val="24"/>
          <w:szCs w:val="24"/>
        </w:rPr>
      </w:pPr>
    </w:p>
    <w:p w:rsidR="000351DC" w:rsidRPr="00A40C53" w:rsidRDefault="000351DC" w:rsidP="000351DC">
      <w:pPr>
        <w:suppressAutoHyphens/>
        <w:autoSpaceDE w:val="0"/>
        <w:autoSpaceDN w:val="0"/>
        <w:adjustRightInd w:val="0"/>
        <w:spacing w:after="0" w:line="240" w:lineRule="auto"/>
        <w:ind w:firstLine="540"/>
        <w:jc w:val="both"/>
        <w:rPr>
          <w:rFonts w:ascii="Times New Roman" w:hAnsi="Times New Roman"/>
          <w:sz w:val="24"/>
          <w:szCs w:val="24"/>
        </w:rPr>
      </w:pP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Информация</w:t>
      </w: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(наименование налогоплательщика)</w:t>
      </w: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О суммах налоговых льгот по налогам, предоставленным в соответствии с нормативно правовыми актами сельского поселения «</w:t>
      </w:r>
      <w:r>
        <w:rPr>
          <w:rFonts w:ascii="Times New Roman" w:hAnsi="Times New Roman"/>
          <w:sz w:val="28"/>
          <w:szCs w:val="28"/>
        </w:rPr>
        <w:t>Елизаветинское</w:t>
      </w:r>
      <w:r w:rsidRPr="00A40C53">
        <w:rPr>
          <w:rFonts w:ascii="Times New Roman" w:hAnsi="Times New Roman"/>
          <w:sz w:val="28"/>
          <w:szCs w:val="28"/>
        </w:rPr>
        <w:t>»</w:t>
      </w: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p>
    <w:p w:rsidR="000351DC" w:rsidRPr="00A40C53" w:rsidRDefault="000351DC" w:rsidP="000351DC">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за __________ год.</w:t>
      </w:r>
    </w:p>
    <w:p w:rsidR="000351DC" w:rsidRPr="00A40C53" w:rsidRDefault="000351DC" w:rsidP="000351DC">
      <w:pPr>
        <w:suppressAutoHyphens/>
        <w:autoSpaceDE w:val="0"/>
        <w:autoSpaceDN w:val="0"/>
        <w:adjustRightInd w:val="0"/>
        <w:spacing w:after="0" w:line="240" w:lineRule="auto"/>
        <w:jc w:val="center"/>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552"/>
        <w:gridCol w:w="3190"/>
      </w:tblGrid>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 xml:space="preserve">№ </w:t>
            </w:r>
            <w:r w:rsidRPr="00A40C53">
              <w:rPr>
                <w:rFonts w:ascii="Times New Roman" w:hAnsi="Times New Roman"/>
                <w:sz w:val="28"/>
                <w:szCs w:val="28"/>
              </w:rPr>
              <w:br/>
            </w:r>
            <w:proofErr w:type="spellStart"/>
            <w:proofErr w:type="gramStart"/>
            <w:r w:rsidRPr="00A40C53">
              <w:rPr>
                <w:rFonts w:ascii="Times New Roman" w:hAnsi="Times New Roman"/>
                <w:sz w:val="28"/>
                <w:szCs w:val="28"/>
              </w:rPr>
              <w:t>п</w:t>
            </w:r>
            <w:proofErr w:type="spellEnd"/>
            <w:proofErr w:type="gramEnd"/>
            <w:r w:rsidRPr="00A40C53">
              <w:rPr>
                <w:rFonts w:ascii="Times New Roman" w:hAnsi="Times New Roman"/>
                <w:sz w:val="28"/>
                <w:szCs w:val="28"/>
              </w:rPr>
              <w:t>/</w:t>
            </w:r>
            <w:proofErr w:type="spellStart"/>
            <w:r w:rsidRPr="00A40C53">
              <w:rPr>
                <w:rFonts w:ascii="Times New Roman" w:hAnsi="Times New Roman"/>
                <w:sz w:val="28"/>
                <w:szCs w:val="28"/>
              </w:rPr>
              <w:t>п</w:t>
            </w:r>
            <w:proofErr w:type="spellEnd"/>
          </w:p>
        </w:tc>
        <w:tc>
          <w:tcPr>
            <w:tcW w:w="5552" w:type="dxa"/>
            <w:hideMark/>
          </w:tcPr>
          <w:p w:rsidR="000351DC" w:rsidRPr="00A40C53" w:rsidRDefault="000351DC" w:rsidP="005B0E92">
            <w:pPr>
              <w:suppressAutoHyphens/>
              <w:autoSpaceDE w:val="0"/>
              <w:autoSpaceDN w:val="0"/>
              <w:adjustRightInd w:val="0"/>
              <w:spacing w:after="0" w:line="240" w:lineRule="auto"/>
              <w:jc w:val="center"/>
              <w:rPr>
                <w:rFonts w:ascii="Times New Roman" w:hAnsi="Times New Roman"/>
                <w:sz w:val="28"/>
                <w:szCs w:val="28"/>
              </w:rPr>
            </w:pPr>
            <w:r w:rsidRPr="00A40C53">
              <w:rPr>
                <w:rFonts w:ascii="Times New Roman" w:hAnsi="Times New Roman"/>
                <w:sz w:val="28"/>
                <w:szCs w:val="28"/>
              </w:rPr>
              <w:t>Наименование показателя</w:t>
            </w:r>
          </w:p>
        </w:tc>
        <w:tc>
          <w:tcPr>
            <w:tcW w:w="3190" w:type="dxa"/>
            <w:hideMark/>
          </w:tcPr>
          <w:p w:rsidR="000351DC" w:rsidRPr="00A40C53" w:rsidRDefault="000351DC" w:rsidP="005B0E92">
            <w:pPr>
              <w:suppressAutoHyphens/>
              <w:autoSpaceDE w:val="0"/>
              <w:autoSpaceDN w:val="0"/>
              <w:adjustRightInd w:val="0"/>
              <w:spacing w:after="0" w:line="240" w:lineRule="auto"/>
              <w:jc w:val="center"/>
              <w:rPr>
                <w:rFonts w:ascii="Times New Roman" w:hAnsi="Times New Roman"/>
                <w:sz w:val="24"/>
                <w:szCs w:val="24"/>
              </w:rPr>
            </w:pPr>
            <w:r w:rsidRPr="00A40C53">
              <w:rPr>
                <w:rFonts w:ascii="Times New Roman" w:hAnsi="Times New Roman"/>
                <w:sz w:val="24"/>
                <w:szCs w:val="24"/>
              </w:rPr>
              <w:t>Значение показателя</w:t>
            </w:r>
          </w:p>
        </w:tc>
      </w:tr>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1</w:t>
            </w:r>
          </w:p>
        </w:tc>
        <w:tc>
          <w:tcPr>
            <w:tcW w:w="5552"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Основной вид деятельности налогоплательщика</w:t>
            </w:r>
          </w:p>
        </w:tc>
        <w:tc>
          <w:tcPr>
            <w:tcW w:w="3190" w:type="dxa"/>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
        </w:tc>
      </w:tr>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2</w:t>
            </w:r>
          </w:p>
        </w:tc>
        <w:tc>
          <w:tcPr>
            <w:tcW w:w="5552"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Наименование налога</w:t>
            </w:r>
          </w:p>
        </w:tc>
        <w:tc>
          <w:tcPr>
            <w:tcW w:w="3190" w:type="dxa"/>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
        </w:tc>
      </w:tr>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3</w:t>
            </w:r>
          </w:p>
        </w:tc>
        <w:tc>
          <w:tcPr>
            <w:tcW w:w="5552"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Налоговая база в условиях действующего законодательства (тыс. руб.)</w:t>
            </w:r>
          </w:p>
        </w:tc>
        <w:tc>
          <w:tcPr>
            <w:tcW w:w="3190" w:type="dxa"/>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
        </w:tc>
      </w:tr>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4</w:t>
            </w:r>
          </w:p>
        </w:tc>
        <w:tc>
          <w:tcPr>
            <w:tcW w:w="5552"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Налоговая база в условиях льготного порядка уплаты налога  (тыс. руб.)</w:t>
            </w:r>
          </w:p>
        </w:tc>
        <w:tc>
          <w:tcPr>
            <w:tcW w:w="3190" w:type="dxa"/>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
        </w:tc>
      </w:tr>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5</w:t>
            </w:r>
          </w:p>
        </w:tc>
        <w:tc>
          <w:tcPr>
            <w:tcW w:w="5552" w:type="dxa"/>
            <w:hideMark/>
          </w:tcPr>
          <w:p w:rsidR="000351DC" w:rsidRPr="00A40C53" w:rsidRDefault="000351DC" w:rsidP="005B0E92">
            <w:pPr>
              <w:suppressAutoHyphens/>
              <w:autoSpaceDE w:val="0"/>
              <w:autoSpaceDN w:val="0"/>
              <w:adjustRightInd w:val="0"/>
              <w:spacing w:after="0" w:line="240" w:lineRule="auto"/>
              <w:rPr>
                <w:rFonts w:ascii="Times New Roman" w:hAnsi="Times New Roman"/>
                <w:sz w:val="24"/>
                <w:szCs w:val="24"/>
              </w:rPr>
            </w:pPr>
            <w:r w:rsidRPr="00A40C53">
              <w:rPr>
                <w:rFonts w:ascii="Times New Roman" w:hAnsi="Times New Roman"/>
                <w:sz w:val="24"/>
                <w:szCs w:val="24"/>
              </w:rPr>
              <w:t xml:space="preserve">Налоговая ставка в условиях действующего законодательства </w:t>
            </w:r>
          </w:p>
        </w:tc>
        <w:tc>
          <w:tcPr>
            <w:tcW w:w="3190" w:type="dxa"/>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
        </w:tc>
      </w:tr>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6</w:t>
            </w:r>
          </w:p>
        </w:tc>
        <w:tc>
          <w:tcPr>
            <w:tcW w:w="5552"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Налоговая ставка в условиях льготного порядка уплаты налога </w:t>
            </w:r>
          </w:p>
        </w:tc>
        <w:tc>
          <w:tcPr>
            <w:tcW w:w="3190" w:type="dxa"/>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
        </w:tc>
      </w:tr>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7</w:t>
            </w:r>
          </w:p>
        </w:tc>
        <w:tc>
          <w:tcPr>
            <w:tcW w:w="5552"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roofErr w:type="gramStart"/>
            <w:r w:rsidRPr="00A40C53">
              <w:rPr>
                <w:rFonts w:ascii="Times New Roman" w:hAnsi="Times New Roman"/>
                <w:sz w:val="24"/>
                <w:szCs w:val="24"/>
              </w:rPr>
              <w:t xml:space="preserve">Сумма налоговой льготы  (в случае освобождения от налогообложения налоговой базы (полностью или частично)               (тыс. руб.) </w:t>
            </w:r>
            <w:proofErr w:type="gramEnd"/>
          </w:p>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(гр.3-гр.4)*гр.5</w:t>
            </w:r>
          </w:p>
        </w:tc>
        <w:tc>
          <w:tcPr>
            <w:tcW w:w="3190" w:type="dxa"/>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
        </w:tc>
      </w:tr>
      <w:tr w:rsidR="000351DC" w:rsidRPr="00A40C53" w:rsidTr="005B0E92">
        <w:tc>
          <w:tcPr>
            <w:tcW w:w="828"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8</w:t>
            </w:r>
          </w:p>
        </w:tc>
        <w:tc>
          <w:tcPr>
            <w:tcW w:w="5552" w:type="dxa"/>
            <w:hideMark/>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 xml:space="preserve">Сумма налоговой льготы  (в случае применения налоговой ставки в пониженном размере) (тыс. руб.) </w:t>
            </w:r>
          </w:p>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гр.3*(гр.5-гр.6)</w:t>
            </w:r>
          </w:p>
        </w:tc>
        <w:tc>
          <w:tcPr>
            <w:tcW w:w="3190" w:type="dxa"/>
          </w:tcPr>
          <w:p w:rsidR="000351DC" w:rsidRPr="00A40C53" w:rsidRDefault="000351DC" w:rsidP="005B0E92">
            <w:pPr>
              <w:suppressAutoHyphens/>
              <w:autoSpaceDE w:val="0"/>
              <w:autoSpaceDN w:val="0"/>
              <w:adjustRightInd w:val="0"/>
              <w:spacing w:after="0" w:line="240" w:lineRule="auto"/>
              <w:jc w:val="both"/>
              <w:rPr>
                <w:rFonts w:ascii="Times New Roman" w:hAnsi="Times New Roman"/>
                <w:sz w:val="24"/>
                <w:szCs w:val="24"/>
              </w:rPr>
            </w:pPr>
          </w:p>
        </w:tc>
      </w:tr>
    </w:tbl>
    <w:p w:rsidR="000351DC" w:rsidRPr="00A40C53" w:rsidRDefault="000351DC" w:rsidP="000351DC">
      <w:pPr>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ab/>
      </w:r>
    </w:p>
    <w:p w:rsidR="000351DC" w:rsidRPr="00A40C53" w:rsidRDefault="000351DC" w:rsidP="000351DC">
      <w:pPr>
        <w:spacing w:after="0" w:line="240" w:lineRule="auto"/>
        <w:rPr>
          <w:rFonts w:ascii="Times New Roman" w:hAnsi="Times New Roman"/>
          <w:sz w:val="24"/>
          <w:szCs w:val="24"/>
        </w:rPr>
        <w:sectPr w:rsidR="000351DC" w:rsidRPr="00A40C53">
          <w:pgSz w:w="11909" w:h="16834"/>
          <w:pgMar w:top="1134" w:right="427" w:bottom="1134" w:left="1701" w:header="720" w:footer="720" w:gutter="0"/>
          <w:pgNumType w:start="13"/>
          <w:cols w:space="720"/>
        </w:sectPr>
      </w:pP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Приложение № 6</w:t>
      </w: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к Порядку осуществления мониторинга</w:t>
      </w: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 xml:space="preserve">и оценки </w:t>
      </w:r>
      <w:proofErr w:type="gramStart"/>
      <w:r w:rsidRPr="00A40C53">
        <w:rPr>
          <w:rFonts w:ascii="Times New Roman" w:hAnsi="Times New Roman"/>
          <w:sz w:val="24"/>
          <w:szCs w:val="24"/>
        </w:rPr>
        <w:t>бюджетных</w:t>
      </w:r>
      <w:proofErr w:type="gramEnd"/>
      <w:r w:rsidRPr="00A40C53">
        <w:rPr>
          <w:rFonts w:ascii="Times New Roman" w:hAnsi="Times New Roman"/>
          <w:sz w:val="24"/>
          <w:szCs w:val="24"/>
        </w:rPr>
        <w:t xml:space="preserve"> и налоговых</w:t>
      </w: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правоотношений, приводящих к изменению</w:t>
      </w:r>
    </w:p>
    <w:p w:rsidR="000351DC" w:rsidRPr="00A40C53" w:rsidRDefault="000351DC" w:rsidP="000351DC">
      <w:pPr>
        <w:spacing w:after="0" w:line="240" w:lineRule="auto"/>
        <w:ind w:firstLine="720"/>
        <w:jc w:val="right"/>
        <w:rPr>
          <w:rFonts w:ascii="Times New Roman" w:hAnsi="Times New Roman"/>
          <w:sz w:val="24"/>
          <w:szCs w:val="24"/>
        </w:rPr>
      </w:pPr>
      <w:r w:rsidRPr="00A40C53">
        <w:rPr>
          <w:rFonts w:ascii="Times New Roman" w:hAnsi="Times New Roman"/>
          <w:sz w:val="24"/>
          <w:szCs w:val="24"/>
        </w:rPr>
        <w:t>доходов бюджета сельского поселения «</w:t>
      </w:r>
      <w:r>
        <w:rPr>
          <w:rFonts w:ascii="Times New Roman" w:hAnsi="Times New Roman"/>
          <w:sz w:val="24"/>
          <w:szCs w:val="24"/>
        </w:rPr>
        <w:t>Елизаветинское</w:t>
      </w:r>
      <w:r w:rsidRPr="00A40C53">
        <w:rPr>
          <w:rFonts w:ascii="Times New Roman" w:hAnsi="Times New Roman"/>
          <w:sz w:val="24"/>
          <w:szCs w:val="24"/>
        </w:rPr>
        <w:t xml:space="preserve">»   </w:t>
      </w:r>
    </w:p>
    <w:p w:rsidR="000351DC" w:rsidRPr="00A40C53" w:rsidRDefault="000351DC" w:rsidP="000351DC">
      <w:pPr>
        <w:spacing w:after="0" w:line="240" w:lineRule="auto"/>
        <w:ind w:firstLine="720"/>
        <w:jc w:val="right"/>
        <w:rPr>
          <w:rFonts w:ascii="Times New Roman" w:hAnsi="Times New Roman"/>
          <w:b/>
          <w:bCs/>
          <w:sz w:val="24"/>
          <w:szCs w:val="24"/>
        </w:rPr>
      </w:pPr>
    </w:p>
    <w:p w:rsidR="000351DC" w:rsidRPr="00A40C53" w:rsidRDefault="000351DC" w:rsidP="000351DC">
      <w:pPr>
        <w:keepNext/>
        <w:spacing w:after="0" w:line="240" w:lineRule="auto"/>
        <w:jc w:val="center"/>
        <w:outlineLvl w:val="0"/>
        <w:rPr>
          <w:rFonts w:ascii="Times New Roman" w:hAnsi="Times New Roman"/>
          <w:b/>
          <w:bCs/>
          <w:kern w:val="32"/>
          <w:sz w:val="24"/>
          <w:szCs w:val="24"/>
        </w:rPr>
      </w:pPr>
      <w:r w:rsidRPr="00A40C53">
        <w:rPr>
          <w:rFonts w:ascii="Times New Roman" w:hAnsi="Times New Roman"/>
          <w:b/>
          <w:bCs/>
          <w:kern w:val="32"/>
          <w:sz w:val="24"/>
          <w:szCs w:val="24"/>
        </w:rPr>
        <w:t>Сводная информация</w:t>
      </w:r>
      <w:r w:rsidRPr="00A40C53">
        <w:rPr>
          <w:rFonts w:ascii="Times New Roman" w:hAnsi="Times New Roman"/>
          <w:b/>
          <w:bCs/>
          <w:kern w:val="32"/>
          <w:sz w:val="24"/>
          <w:szCs w:val="24"/>
        </w:rPr>
        <w:br/>
        <w:t>о состоянии задолженности по налогам и сборам,</w:t>
      </w:r>
    </w:p>
    <w:p w:rsidR="000351DC" w:rsidRPr="00A40C53" w:rsidRDefault="000351DC" w:rsidP="000351DC">
      <w:pPr>
        <w:keepNext/>
        <w:spacing w:after="0" w:line="240" w:lineRule="auto"/>
        <w:jc w:val="center"/>
        <w:outlineLvl w:val="0"/>
        <w:rPr>
          <w:rFonts w:ascii="Times New Roman" w:hAnsi="Times New Roman"/>
          <w:b/>
          <w:bCs/>
          <w:kern w:val="32"/>
          <w:sz w:val="24"/>
          <w:szCs w:val="24"/>
        </w:rPr>
      </w:pPr>
      <w:r w:rsidRPr="00A40C53">
        <w:rPr>
          <w:rFonts w:ascii="Times New Roman" w:hAnsi="Times New Roman"/>
          <w:b/>
          <w:bCs/>
          <w:kern w:val="32"/>
          <w:sz w:val="24"/>
          <w:szCs w:val="24"/>
        </w:rPr>
        <w:t>пеням и налоговым санкциям, подлежащим зачислению в бюджет сельского поселения «</w:t>
      </w:r>
      <w:r w:rsidRPr="00A40C53">
        <w:rPr>
          <w:rFonts w:ascii="Times New Roman" w:hAnsi="Times New Roman"/>
          <w:sz w:val="24"/>
          <w:szCs w:val="24"/>
        </w:rPr>
        <w:t>«</w:t>
      </w:r>
      <w:proofErr w:type="gramStart"/>
      <w:r>
        <w:rPr>
          <w:rFonts w:ascii="Times New Roman" w:hAnsi="Times New Roman"/>
          <w:sz w:val="24"/>
          <w:szCs w:val="24"/>
        </w:rPr>
        <w:t>Елизаветинское</w:t>
      </w:r>
      <w:proofErr w:type="gramEnd"/>
      <w:r>
        <w:rPr>
          <w:rFonts w:ascii="Times New Roman" w:hAnsi="Times New Roman"/>
          <w:b/>
          <w:bCs/>
          <w:kern w:val="32"/>
          <w:sz w:val="24"/>
          <w:szCs w:val="24"/>
        </w:rPr>
        <w:t xml:space="preserve"> </w:t>
      </w:r>
      <w:r w:rsidRPr="00A40C53">
        <w:rPr>
          <w:rFonts w:ascii="Times New Roman" w:hAnsi="Times New Roman"/>
          <w:b/>
          <w:bCs/>
          <w:kern w:val="32"/>
          <w:sz w:val="24"/>
          <w:szCs w:val="24"/>
        </w:rPr>
        <w:t>», рассроченным и отсроченным платежам в бюджет</w:t>
      </w:r>
    </w:p>
    <w:p w:rsidR="000351DC" w:rsidRPr="00A40C53" w:rsidRDefault="000351DC" w:rsidP="000351DC">
      <w:pPr>
        <w:keepNext/>
        <w:spacing w:after="0" w:line="240" w:lineRule="auto"/>
        <w:jc w:val="center"/>
        <w:outlineLvl w:val="0"/>
        <w:rPr>
          <w:rFonts w:ascii="Times New Roman" w:hAnsi="Times New Roman"/>
          <w:b/>
          <w:bCs/>
          <w:kern w:val="32"/>
          <w:sz w:val="24"/>
          <w:szCs w:val="24"/>
        </w:rPr>
      </w:pPr>
      <w:r w:rsidRPr="00A40C53">
        <w:rPr>
          <w:rFonts w:ascii="Times New Roman" w:hAnsi="Times New Roman"/>
          <w:b/>
          <w:bCs/>
          <w:kern w:val="32"/>
          <w:sz w:val="24"/>
          <w:szCs w:val="24"/>
        </w:rPr>
        <w:t xml:space="preserve">сельского поселения </w:t>
      </w:r>
      <w:r w:rsidRPr="00A40C53">
        <w:rPr>
          <w:rFonts w:ascii="Times New Roman" w:hAnsi="Times New Roman"/>
          <w:b/>
          <w:bCs/>
          <w:kern w:val="32"/>
        </w:rPr>
        <w:t>«</w:t>
      </w:r>
      <w:r w:rsidRPr="00A40C53">
        <w:rPr>
          <w:rFonts w:ascii="Times New Roman" w:hAnsi="Times New Roman"/>
          <w:sz w:val="24"/>
          <w:szCs w:val="24"/>
        </w:rPr>
        <w:t>«</w:t>
      </w:r>
      <w:r>
        <w:rPr>
          <w:rFonts w:ascii="Times New Roman" w:hAnsi="Times New Roman"/>
          <w:sz w:val="24"/>
          <w:szCs w:val="24"/>
        </w:rPr>
        <w:t>Елизаветинское</w:t>
      </w:r>
      <w:r w:rsidRPr="00A40C53">
        <w:rPr>
          <w:rFonts w:ascii="Times New Roman" w:hAnsi="Times New Roman"/>
          <w:b/>
          <w:bCs/>
          <w:kern w:val="32"/>
        </w:rPr>
        <w:t>»,</w:t>
      </w:r>
      <w:r w:rsidRPr="00A40C53">
        <w:rPr>
          <w:rFonts w:ascii="Times New Roman" w:hAnsi="Times New Roman"/>
          <w:b/>
          <w:bCs/>
          <w:kern w:val="32"/>
          <w:sz w:val="24"/>
          <w:szCs w:val="24"/>
        </w:rPr>
        <w:t xml:space="preserve"> дебиторской задолженности</w:t>
      </w:r>
      <w:r w:rsidRPr="00A40C53">
        <w:rPr>
          <w:rFonts w:ascii="Times New Roman" w:hAnsi="Times New Roman"/>
          <w:b/>
          <w:bCs/>
          <w:kern w:val="32"/>
          <w:sz w:val="24"/>
          <w:szCs w:val="24"/>
        </w:rPr>
        <w:br/>
        <w:t>по неналоговым доходам в бюджет сельского поселения «</w:t>
      </w:r>
      <w:r w:rsidRPr="00A40C53">
        <w:rPr>
          <w:rFonts w:ascii="Times New Roman" w:hAnsi="Times New Roman"/>
          <w:sz w:val="24"/>
          <w:szCs w:val="24"/>
        </w:rPr>
        <w:t>«</w:t>
      </w:r>
      <w:r>
        <w:rPr>
          <w:rFonts w:ascii="Times New Roman" w:hAnsi="Times New Roman"/>
          <w:sz w:val="24"/>
          <w:szCs w:val="24"/>
        </w:rPr>
        <w:t>Елизаветинское</w:t>
      </w:r>
      <w:r w:rsidRPr="00A40C53">
        <w:rPr>
          <w:rFonts w:ascii="Times New Roman" w:hAnsi="Times New Roman"/>
          <w:b/>
          <w:bCs/>
          <w:kern w:val="32"/>
          <w:sz w:val="24"/>
          <w:szCs w:val="24"/>
        </w:rPr>
        <w:t>»</w:t>
      </w:r>
    </w:p>
    <w:p w:rsidR="000351DC" w:rsidRPr="00A40C53" w:rsidRDefault="000351DC" w:rsidP="000351DC">
      <w:pPr>
        <w:keepNext/>
        <w:spacing w:after="0" w:line="240" w:lineRule="auto"/>
        <w:jc w:val="right"/>
        <w:outlineLvl w:val="0"/>
        <w:rPr>
          <w:rFonts w:ascii="Times New Roman" w:hAnsi="Times New Roman"/>
          <w:kern w:val="32"/>
          <w:sz w:val="24"/>
          <w:szCs w:val="24"/>
        </w:rPr>
      </w:pPr>
      <w:r w:rsidRPr="00A40C53">
        <w:rPr>
          <w:rFonts w:ascii="Times New Roman" w:hAnsi="Times New Roman"/>
          <w:kern w:val="32"/>
          <w:sz w:val="24"/>
          <w:szCs w:val="24"/>
        </w:rPr>
        <w:t>(тыс. рублей)</w:t>
      </w:r>
    </w:p>
    <w:tbl>
      <w:tblPr>
        <w:tblW w:w="10203"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852"/>
        <w:gridCol w:w="2932"/>
        <w:gridCol w:w="1319"/>
        <w:gridCol w:w="1200"/>
        <w:gridCol w:w="1200"/>
        <w:gridCol w:w="1439"/>
        <w:gridCol w:w="1261"/>
      </w:tblGrid>
      <w:tr w:rsidR="000351DC" w:rsidRPr="00A40C53" w:rsidTr="005B0E92">
        <w:trPr>
          <w:trHeight w:val="223"/>
        </w:trPr>
        <w:tc>
          <w:tcPr>
            <w:tcW w:w="852" w:type="dxa"/>
            <w:vMerge w:val="restart"/>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N</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proofErr w:type="spellStart"/>
            <w:proofErr w:type="gramStart"/>
            <w:r w:rsidRPr="00A40C53">
              <w:rPr>
                <w:rFonts w:ascii="Times New Roman" w:hAnsi="Times New Roman"/>
              </w:rPr>
              <w:t>п</w:t>
            </w:r>
            <w:proofErr w:type="spellEnd"/>
            <w:proofErr w:type="gramEnd"/>
            <w:r w:rsidRPr="00A40C53">
              <w:rPr>
                <w:rFonts w:ascii="Times New Roman" w:hAnsi="Times New Roman"/>
              </w:rPr>
              <w:t>/</w:t>
            </w:r>
            <w:proofErr w:type="spellStart"/>
            <w:r w:rsidRPr="00A40C53">
              <w:rPr>
                <w:rFonts w:ascii="Times New Roman" w:hAnsi="Times New Roman"/>
              </w:rPr>
              <w:t>п</w:t>
            </w:r>
            <w:proofErr w:type="spellEnd"/>
          </w:p>
        </w:tc>
        <w:tc>
          <w:tcPr>
            <w:tcW w:w="2932" w:type="dxa"/>
            <w:vMerge w:val="restart"/>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Вид задолженности</w:t>
            </w:r>
          </w:p>
        </w:tc>
        <w:tc>
          <w:tcPr>
            <w:tcW w:w="3719" w:type="dxa"/>
            <w:gridSpan w:val="3"/>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Сумма задолженности</w:t>
            </w:r>
          </w:p>
          <w:p w:rsidR="000351DC" w:rsidRPr="00A40C53" w:rsidRDefault="000351DC" w:rsidP="005B0E92">
            <w:pPr>
              <w:widowControl w:val="0"/>
              <w:autoSpaceDE w:val="0"/>
              <w:autoSpaceDN w:val="0"/>
              <w:adjustRightInd w:val="0"/>
              <w:spacing w:after="0" w:line="240" w:lineRule="auto"/>
              <w:rPr>
                <w:rFonts w:ascii="Times New Roman" w:hAnsi="Times New Roman"/>
              </w:rPr>
            </w:pPr>
          </w:p>
        </w:tc>
        <w:tc>
          <w:tcPr>
            <w:tcW w:w="2700" w:type="dxa"/>
            <w:gridSpan w:val="2"/>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Отклонение</w:t>
            </w:r>
          </w:p>
          <w:p w:rsidR="000351DC" w:rsidRPr="00A40C53" w:rsidRDefault="000351DC" w:rsidP="005B0E92">
            <w:pPr>
              <w:widowControl w:val="0"/>
              <w:autoSpaceDE w:val="0"/>
              <w:autoSpaceDN w:val="0"/>
              <w:adjustRightInd w:val="0"/>
              <w:spacing w:after="0" w:line="240" w:lineRule="auto"/>
              <w:rPr>
                <w:rFonts w:ascii="Times New Roman" w:hAnsi="Times New Roman"/>
              </w:rPr>
            </w:pPr>
          </w:p>
        </w:tc>
      </w:tr>
      <w:tr w:rsidR="000351DC" w:rsidRPr="00A40C53" w:rsidTr="005B0E92">
        <w:tc>
          <w:tcPr>
            <w:tcW w:w="852" w:type="dxa"/>
            <w:vMerge/>
            <w:tcBorders>
              <w:top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rPr>
            </w:pPr>
          </w:p>
        </w:tc>
        <w:tc>
          <w:tcPr>
            <w:tcW w:w="2932" w:type="dxa"/>
            <w:vMerge/>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spacing w:after="0" w:line="240" w:lineRule="auto"/>
              <w:rPr>
                <w:rFonts w:ascii="Times New Roman" w:hAnsi="Times New Roman"/>
              </w:rPr>
            </w:pPr>
          </w:p>
        </w:tc>
        <w:tc>
          <w:tcPr>
            <w:tcW w:w="1319"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на начало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отчетного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года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на начало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отчетного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периода</w:t>
            </w:r>
          </w:p>
        </w:tc>
        <w:tc>
          <w:tcPr>
            <w:tcW w:w="120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на конец</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отчетного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периода</w:t>
            </w:r>
          </w:p>
        </w:tc>
        <w:tc>
          <w:tcPr>
            <w:tcW w:w="1439"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по сравнению</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с началом года</w:t>
            </w:r>
          </w:p>
        </w:tc>
        <w:tc>
          <w:tcPr>
            <w:tcW w:w="1261" w:type="dxa"/>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по</w:t>
            </w:r>
          </w:p>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сравнению с началом отчетного периода</w:t>
            </w: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2</w:t>
            </w:r>
          </w:p>
        </w:tc>
        <w:tc>
          <w:tcPr>
            <w:tcW w:w="1319"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w:t>
            </w:r>
          </w:p>
        </w:tc>
        <w:tc>
          <w:tcPr>
            <w:tcW w:w="120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4</w:t>
            </w:r>
          </w:p>
        </w:tc>
        <w:tc>
          <w:tcPr>
            <w:tcW w:w="1200"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5</w:t>
            </w:r>
          </w:p>
        </w:tc>
        <w:tc>
          <w:tcPr>
            <w:tcW w:w="1439"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6</w:t>
            </w:r>
          </w:p>
        </w:tc>
        <w:tc>
          <w:tcPr>
            <w:tcW w:w="1261" w:type="dxa"/>
            <w:tcBorders>
              <w:top w:val="single" w:sz="4" w:space="0" w:color="auto"/>
              <w:left w:val="single" w:sz="4" w:space="0" w:color="auto"/>
              <w:bottom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7</w:t>
            </w:r>
          </w:p>
        </w:tc>
      </w:tr>
      <w:tr w:rsidR="000351DC" w:rsidRPr="00A40C53" w:rsidTr="005B0E92">
        <w:tc>
          <w:tcPr>
            <w:tcW w:w="852"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всего</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налогам и сборам, всего</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ind w:right="389"/>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1.1</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недоимка по налогам и сборам</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1.1.1</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по видам налогов и сборов</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1.2</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отсроченные, рассроченные платежи</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2</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пеням и налоговым санкциям, всего</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2.1</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рассроченные и отсроченные доходы</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неналоговым доходам, всего</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3.1</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основному долгу</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в том числе</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3.1.1</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по видам неналоговых доходов</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r w:rsidR="000351DC" w:rsidRPr="00A40C53" w:rsidTr="005B0E92">
        <w:tc>
          <w:tcPr>
            <w:tcW w:w="852" w:type="dxa"/>
            <w:tcBorders>
              <w:top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center"/>
              <w:rPr>
                <w:rFonts w:ascii="Times New Roman" w:hAnsi="Times New Roman"/>
              </w:rPr>
            </w:pPr>
            <w:r w:rsidRPr="00A40C53">
              <w:rPr>
                <w:rFonts w:ascii="Times New Roman" w:hAnsi="Times New Roman"/>
              </w:rPr>
              <w:t>3.2</w:t>
            </w:r>
          </w:p>
        </w:tc>
        <w:tc>
          <w:tcPr>
            <w:tcW w:w="2932" w:type="dxa"/>
            <w:tcBorders>
              <w:top w:val="single" w:sz="4" w:space="0" w:color="auto"/>
              <w:left w:val="single" w:sz="4" w:space="0" w:color="auto"/>
              <w:bottom w:val="single" w:sz="4" w:space="0" w:color="auto"/>
              <w:right w:val="single" w:sz="4" w:space="0" w:color="auto"/>
            </w:tcBorders>
            <w:vAlign w:val="center"/>
            <w:hideMark/>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r w:rsidRPr="00A40C53">
              <w:rPr>
                <w:rFonts w:ascii="Times New Roman" w:hAnsi="Times New Roman"/>
              </w:rPr>
              <w:t>задолженность по пеням, начисленным процентам за несвоевременную уплату</w:t>
            </w:r>
          </w:p>
        </w:tc>
        <w:tc>
          <w:tcPr>
            <w:tcW w:w="131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00"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439" w:type="dxa"/>
            <w:tcBorders>
              <w:top w:val="single" w:sz="4" w:space="0" w:color="auto"/>
              <w:left w:val="single" w:sz="4" w:space="0" w:color="auto"/>
              <w:bottom w:val="single" w:sz="4" w:space="0" w:color="auto"/>
              <w:right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c>
          <w:tcPr>
            <w:tcW w:w="1261" w:type="dxa"/>
            <w:tcBorders>
              <w:top w:val="single" w:sz="4" w:space="0" w:color="auto"/>
              <w:left w:val="single" w:sz="4" w:space="0" w:color="auto"/>
              <w:bottom w:val="single" w:sz="4" w:space="0" w:color="auto"/>
            </w:tcBorders>
            <w:vAlign w:val="center"/>
          </w:tcPr>
          <w:p w:rsidR="000351DC" w:rsidRPr="00A40C53" w:rsidRDefault="000351DC" w:rsidP="005B0E92">
            <w:pPr>
              <w:widowControl w:val="0"/>
              <w:autoSpaceDE w:val="0"/>
              <w:autoSpaceDN w:val="0"/>
              <w:adjustRightInd w:val="0"/>
              <w:spacing w:after="0" w:line="240" w:lineRule="auto"/>
              <w:jc w:val="both"/>
              <w:rPr>
                <w:rFonts w:ascii="Times New Roman" w:hAnsi="Times New Roman"/>
              </w:rPr>
            </w:pPr>
          </w:p>
        </w:tc>
      </w:tr>
    </w:tbl>
    <w:p w:rsidR="000351DC" w:rsidRPr="00A40C53" w:rsidRDefault="000351DC" w:rsidP="000351DC">
      <w:pPr>
        <w:spacing w:after="0" w:line="240" w:lineRule="auto"/>
        <w:rPr>
          <w:rFonts w:ascii="Times New Roman" w:hAnsi="Times New Roman"/>
        </w:rPr>
      </w:pPr>
    </w:p>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Главный администратор___________________________________</w:t>
      </w:r>
    </w:p>
    <w:p w:rsidR="000351DC" w:rsidRPr="00A40C53" w:rsidRDefault="000351DC" w:rsidP="000351DC">
      <w:pPr>
        <w:widowControl w:val="0"/>
        <w:autoSpaceDE w:val="0"/>
        <w:autoSpaceDN w:val="0"/>
        <w:adjustRightInd w:val="0"/>
        <w:spacing w:after="0" w:line="240" w:lineRule="auto"/>
        <w:jc w:val="both"/>
        <w:rPr>
          <w:rFonts w:ascii="Times New Roman" w:hAnsi="Times New Roman"/>
          <w:sz w:val="24"/>
          <w:szCs w:val="24"/>
        </w:rPr>
      </w:pPr>
      <w:r w:rsidRPr="00A40C53">
        <w:rPr>
          <w:rFonts w:ascii="Times New Roman" w:hAnsi="Times New Roman"/>
          <w:sz w:val="24"/>
          <w:szCs w:val="24"/>
        </w:rPr>
        <w:t>Исполнитель_______________________________</w:t>
      </w:r>
    </w:p>
    <w:p w:rsidR="000351DC" w:rsidRDefault="000351DC" w:rsidP="000351DC"/>
    <w:p w:rsidR="002D35CC" w:rsidRDefault="002D35CC"/>
    <w:sectPr w:rsidR="002D35CC" w:rsidSect="005B0E92">
      <w:pgSz w:w="12240" w:h="15840"/>
      <w:pgMar w:top="993" w:right="851"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5066"/>
    <w:multiLevelType w:val="hybridMultilevel"/>
    <w:tmpl w:val="C06A5364"/>
    <w:lvl w:ilvl="0" w:tplc="32682FF8">
      <w:start w:val="3"/>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68013231"/>
    <w:multiLevelType w:val="hybridMultilevel"/>
    <w:tmpl w:val="5D748B1C"/>
    <w:lvl w:ilvl="0" w:tplc="893AE4AC">
      <w:start w:val="2"/>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0351DC"/>
    <w:rsid w:val="000351DC"/>
    <w:rsid w:val="000820D1"/>
    <w:rsid w:val="002D35CC"/>
    <w:rsid w:val="005B0E92"/>
    <w:rsid w:val="007F5A7A"/>
    <w:rsid w:val="00A81598"/>
    <w:rsid w:val="00C11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66" w:line="101" w:lineRule="exact"/>
        <w:ind w:left="142" w:right="8930" w:hanging="3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DC"/>
    <w:pPr>
      <w:spacing w:before="0" w:after="200" w:line="276" w:lineRule="auto"/>
      <w:ind w:left="0" w:right="0" w:firstLine="0"/>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3916</Words>
  <Characters>22327</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Заголовки</vt:lpstr>
      </vt:variant>
      <vt:variant>
        <vt:i4>45</vt:i4>
      </vt:variant>
    </vt:vector>
  </HeadingPairs>
  <TitlesOfParts>
    <vt:vector size="46" baseType="lpstr">
      <vt:lpstr/>
      <vt:lpstr>    </vt:lpstr>
      <vt:lpstr>    3)обобщение и анализ задолженности.</vt:lpstr>
      <vt:lpstr>    При расчете социально-экономической эффективности налоговых льгот при наличии не</vt:lpstr>
      <vt:lpstr>    </vt:lpstr>
      <vt:lpstr>    Эс = СЭ, где:</vt:lpstr>
      <vt:lpstr>    </vt:lpstr>
      <vt:lpstr>    </vt:lpstr>
      <vt:lpstr>    СЭ – суммарный эффект (в денежном выражении), полученный населением в результате</vt:lpstr>
      <vt:lpstr>    Приложение № 1</vt:lpstr>
      <vt:lpstr>    к Порядку осуществления мониторинга</vt:lpstr>
      <vt:lpstr>    и оценки бюджетных и налоговых</vt:lpstr>
      <vt:lpstr>    правоотношений, приводящих к изменению</vt:lpstr>
      <vt:lpstr>    доходов бюджета сельского поселения «Елизаветинское»  </vt:lpstr>
      <vt:lpstr>Информация </vt:lpstr>
      <vt:lpstr>по предоставленным отсрочкам (рассрочкам) по состоянию на ____________</vt:lpstr>
      <vt:lpstr>    </vt:lpstr>
      <vt:lpstr>    Приложение № 2</vt:lpstr>
      <vt:lpstr>    к Порядку осуществления мониторинга</vt:lpstr>
      <vt:lpstr>    и оценки бюджетных и налоговых</vt:lpstr>
      <vt:lpstr>    правоотношений, приводящих к изменению</vt:lpstr>
      <vt:lpstr>    доходов бюджета сельского поселения «Елизаветинское»  </vt:lpstr>
      <vt:lpstr>Информация о суммах задолженности по отсроченным (рассроченным) налоговым и нена</vt:lpstr>
      <vt:lpstr/>
      <vt:lpstr>Информация о состоянии задолженности по налогам и сборам, пеням и налоговым санк</vt:lpstr>
      <vt:lpstr>и отсроченным платежам, дебиторской задолженности по неналоговым доходам в бюдже</vt:lpstr>
      <vt:lpstr/>
      <vt:lpstr>    Приложение № 4</vt:lpstr>
      <vt:lpstr>    к Порядку осуществления мониторинга</vt:lpstr>
      <vt:lpstr>    и оценки бюджетных и налоговых</vt:lpstr>
      <vt:lpstr>    правоотношений, приводящих к изменению</vt:lpstr>
      <vt:lpstr>    доходов бюджета сельского поселения «Елизаветинское»  </vt:lpstr>
      <vt:lpstr>    </vt:lpstr>
      <vt:lpstr>    </vt:lpstr>
      <vt:lpstr>    * сведения по графе 3 отражаются по состоянию на 01 января последнего отчетного </vt:lpstr>
      <vt:lpstr>    ___________________</vt:lpstr>
      <vt:lpstr>    Приложение № 5</vt:lpstr>
      <vt:lpstr>    к Порядку осуществления мониторинга</vt:lpstr>
      <vt:lpstr>    и оценки бюджетных и налоговых</vt:lpstr>
      <vt:lpstr>    правоотношений, приводящих к изменению</vt:lpstr>
      <vt:lpstr>    доходов бюджета сельского поселения «Елизаветинское»  </vt:lpstr>
      <vt:lpstr>    </vt:lpstr>
      <vt:lpstr>Сводная информация о состоянии задолженности по налогам и сборам,</vt:lpstr>
      <vt:lpstr>пеням и налоговым санкциям, подлежащим зачислению в бюджет сельского поселения «</vt:lpstr>
      <vt:lpstr>сельского поселения ««Елизаветинское», дебиторской задолженности по неналоговым </vt:lpstr>
      <vt:lpstr>(тыс. рублей)</vt:lpstr>
    </vt:vector>
  </TitlesOfParts>
  <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cp:lastPrinted>2017-08-02T02:43:00Z</cp:lastPrinted>
  <dcterms:created xsi:type="dcterms:W3CDTF">2017-08-02T01:48:00Z</dcterms:created>
  <dcterms:modified xsi:type="dcterms:W3CDTF">2017-08-02T02:45:00Z</dcterms:modified>
</cp:coreProperties>
</file>