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97" w:rsidRPr="00635826" w:rsidRDefault="00E86097" w:rsidP="00E860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3582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Структура органов местного самоуправления СП "</w:t>
      </w:r>
      <w:r w:rsidR="007C7B4B" w:rsidRPr="0063582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Елизаветинское</w:t>
      </w:r>
      <w:r w:rsidRPr="0063582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609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Высшее должностное лицо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– </w:t>
      </w:r>
      <w:r w:rsidRPr="00E86097">
        <w:rPr>
          <w:rFonts w:ascii="Tahoma" w:eastAsia="Times New Roman" w:hAnsi="Tahoma" w:cs="Tahoma"/>
          <w:b/>
          <w:bCs/>
          <w:sz w:val="18"/>
          <w:lang w:eastAsia="ru-RU"/>
        </w:rPr>
        <w:t>Глава сельского поселения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6097">
        <w:rPr>
          <w:rFonts w:ascii="Tahoma" w:eastAsia="Times New Roman" w:hAnsi="Tahoma" w:cs="Tahoma"/>
          <w:sz w:val="18"/>
          <w:szCs w:val="18"/>
          <w:lang w:eastAsia="ru-RU"/>
        </w:rPr>
        <w:t>1. Глава сельского поселения «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Елизаветинское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>» является высшим должностным лицом сельского поселения «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Елизаветинское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» и наделяется Уставом в соответствии с Федеральным законом № 131-ФЗ собственными полномочиями по решению вопросов местного значения 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609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Представительный орган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</w:t>
      </w:r>
      <w:r w:rsidRPr="00E86097">
        <w:rPr>
          <w:rFonts w:ascii="Tahoma" w:eastAsia="Times New Roman" w:hAnsi="Tahoma" w:cs="Tahoma"/>
          <w:b/>
          <w:bCs/>
          <w:sz w:val="18"/>
          <w:lang w:eastAsia="ru-RU"/>
        </w:rPr>
        <w:t>Совет депутатов сельского поселения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Совет сельского поселения (далее – Совет) является выборным, постоянно действующим представительным органом сельского поселения, обладающий правами принимать от имени населения решения, действующие на территории сельского поселения. 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Совет подотчетен населению сельского поселения 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609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Исполнительный орган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</w:t>
      </w:r>
      <w:r w:rsidRPr="00E86097">
        <w:rPr>
          <w:rFonts w:ascii="Tahoma" w:eastAsia="Times New Roman" w:hAnsi="Tahoma" w:cs="Tahoma"/>
          <w:b/>
          <w:bCs/>
          <w:sz w:val="18"/>
          <w:lang w:eastAsia="ru-RU"/>
        </w:rPr>
        <w:t>Администрация сельского поселения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6097">
        <w:rPr>
          <w:rFonts w:ascii="Tahoma" w:eastAsia="Times New Roman" w:hAnsi="Tahoma" w:cs="Tahoma"/>
          <w:sz w:val="18"/>
          <w:szCs w:val="18"/>
          <w:lang w:eastAsia="ru-RU"/>
        </w:rPr>
        <w:t>1. Администрация сельского поселения «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Елизаветинское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>» (далее - администрация поселения) - исполнительно-распорядительный орган наделяется настоящим Уставом полномочиями по решению вопросов местного значения сельского поселения «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Елизаветинское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>» и полномочиями для осуществления отдельных государственных полномочий, переданных органам местного самоуправления федеральными за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конами и законами Забайкальского края</w:t>
      </w:r>
      <w:proofErr w:type="gramStart"/>
      <w:r w:rsidR="007C7B4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br/>
        <w:t>О</w:t>
      </w:r>
      <w:proofErr w:type="gramEnd"/>
      <w:r w:rsidRPr="00E86097">
        <w:rPr>
          <w:rFonts w:ascii="Tahoma" w:eastAsia="Times New Roman" w:hAnsi="Tahoma" w:cs="Tahoma"/>
          <w:sz w:val="18"/>
          <w:szCs w:val="18"/>
          <w:lang w:eastAsia="ru-RU"/>
        </w:rPr>
        <w:t>бладает правами юридического лица, имеет свои печать, штампы, счета в банке, финансируется из бюджета сельского поселения «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Елизаветинское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». 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6097">
        <w:rPr>
          <w:rFonts w:ascii="Tahoma" w:eastAsia="Times New Roman" w:hAnsi="Tahoma" w:cs="Tahoma"/>
          <w:sz w:val="18"/>
          <w:szCs w:val="18"/>
          <w:lang w:eastAsia="ru-RU"/>
        </w:rPr>
        <w:t>2. Администрацией сельского поселения руководит глава администрации сельского поселения на принципах единоначалия. Главой администрации сельского поселения «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Елизаветинское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>» является глава сельского поселения «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Елизаветинско</w:t>
      </w:r>
      <w:r w:rsidRPr="00E86097">
        <w:rPr>
          <w:rFonts w:ascii="Tahoma" w:eastAsia="Times New Roman" w:hAnsi="Tahoma" w:cs="Tahoma"/>
          <w:sz w:val="18"/>
          <w:szCs w:val="18"/>
          <w:lang w:eastAsia="ru-RU"/>
        </w:rPr>
        <w:t>е».</w:t>
      </w:r>
    </w:p>
    <w:p w:rsidR="00E86097" w:rsidRPr="00E86097" w:rsidRDefault="00E86097" w:rsidP="00E86097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86097" w:rsidRPr="00E86097" w:rsidRDefault="00E86097" w:rsidP="00E86097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kern w:val="36"/>
          <w:sz w:val="33"/>
          <w:szCs w:val="33"/>
          <w:lang w:eastAsia="ru-RU"/>
        </w:rPr>
      </w:pPr>
      <w:r w:rsidRPr="00E86097">
        <w:rPr>
          <w:rFonts w:ascii="Calibri" w:eastAsia="Times New Roman" w:hAnsi="Calibri" w:cs="Calibri"/>
          <w:kern w:val="36"/>
          <w:sz w:val="33"/>
          <w:szCs w:val="33"/>
          <w:lang w:eastAsia="ru-RU"/>
        </w:rPr>
        <w:t>Состав администрации СП «</w:t>
      </w:r>
      <w:r w:rsidR="007C7B4B">
        <w:rPr>
          <w:rFonts w:ascii="Calibri" w:eastAsia="Times New Roman" w:hAnsi="Calibri" w:cs="Calibri"/>
          <w:kern w:val="36"/>
          <w:sz w:val="33"/>
          <w:szCs w:val="33"/>
          <w:lang w:eastAsia="ru-RU"/>
        </w:rPr>
        <w:t>Елизаветинское</w:t>
      </w:r>
      <w:r w:rsidRPr="00E86097">
        <w:rPr>
          <w:rFonts w:ascii="Calibri" w:eastAsia="Times New Roman" w:hAnsi="Calibri" w:cs="Calibri"/>
          <w:kern w:val="36"/>
          <w:sz w:val="33"/>
          <w:szCs w:val="33"/>
          <w:lang w:eastAsia="ru-RU"/>
        </w:rPr>
        <w:t>»</w:t>
      </w:r>
    </w:p>
    <w:p w:rsidR="00E86097" w:rsidRPr="00E86097" w:rsidRDefault="00920100" w:rsidP="00E86097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hyperlink r:id="rId5" w:history="1">
        <w:r w:rsidR="007C7B4B" w:rsidRPr="007C7B4B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Гудков</w:t>
        </w:r>
      </w:hyperlink>
      <w:r w:rsidR="007C7B4B" w:rsidRPr="007C7B4B">
        <w:rPr>
          <w:b/>
          <w:u w:val="single"/>
        </w:rPr>
        <w:t xml:space="preserve"> Виктор Николаевич</w:t>
      </w:r>
      <w:r w:rsidR="007C7B4B">
        <w:t xml:space="preserve"> 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глава поселения </w:t>
      </w:r>
    </w:p>
    <w:p w:rsidR="00E86097" w:rsidRPr="00E86097" w:rsidRDefault="007C7B4B" w:rsidP="00E86097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Глова Наталья Александровна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–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главный 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специалист </w:t>
      </w:r>
    </w:p>
    <w:p w:rsidR="00E86097" w:rsidRPr="00E86097" w:rsidRDefault="007C7B4B" w:rsidP="00E86097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Глова Татьяна Алексеевна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–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ведущий специалист</w:t>
      </w:r>
    </w:p>
    <w:p w:rsidR="00E86097" w:rsidRPr="00E86097" w:rsidRDefault="007C7B4B" w:rsidP="00E86097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Уфимцева Татьяна Ивановна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– ведущий специалист</w:t>
      </w:r>
    </w:p>
    <w:p w:rsidR="00E86097" w:rsidRPr="00E86097" w:rsidRDefault="008263FA" w:rsidP="00E86097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Уфимцева Татьяна Ивановна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начальник ВУС </w:t>
      </w:r>
    </w:p>
    <w:p w:rsidR="00E86097" w:rsidRDefault="007C7B4B" w:rsidP="00E86097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Емельянова Ирина Валентиновна 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</w:t>
      </w:r>
      <w:r>
        <w:rPr>
          <w:rFonts w:ascii="Tahoma" w:eastAsia="Times New Roman" w:hAnsi="Tahoma" w:cs="Tahoma"/>
          <w:sz w:val="18"/>
          <w:szCs w:val="18"/>
          <w:lang w:eastAsia="ru-RU"/>
        </w:rPr>
        <w:t>техничка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635826" w:rsidRPr="00E86097" w:rsidRDefault="008263FA" w:rsidP="00E86097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Широков Иван Леонидович</w:t>
      </w:r>
      <w:r w:rsidR="0063582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="00521C55" w:rsidRPr="00635826"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="00521C55">
        <w:rPr>
          <w:rFonts w:ascii="Tahoma" w:eastAsia="Times New Roman" w:hAnsi="Tahoma" w:cs="Tahoma"/>
          <w:sz w:val="18"/>
          <w:szCs w:val="18"/>
          <w:lang w:eastAsia="ru-RU"/>
        </w:rPr>
        <w:t xml:space="preserve"> в</w:t>
      </w:r>
      <w:r w:rsidR="00635826">
        <w:rPr>
          <w:rFonts w:ascii="Tahoma" w:eastAsia="Times New Roman" w:hAnsi="Tahoma" w:cs="Tahoma"/>
          <w:sz w:val="18"/>
          <w:szCs w:val="18"/>
          <w:lang w:eastAsia="ru-RU"/>
        </w:rPr>
        <w:t>одитель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outlineLvl w:val="1"/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</w:pPr>
      <w:r w:rsidRPr="00E86097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>Список работников ЖКХ:</w:t>
      </w:r>
    </w:p>
    <w:p w:rsidR="00E86097" w:rsidRPr="00E86097" w:rsidRDefault="007C7B4B" w:rsidP="00E86097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Глова Владимир Иванович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–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кочегар 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E86097" w:rsidRPr="00E86097" w:rsidRDefault="008263FA" w:rsidP="00E86097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Сапожников Сергей Анатольевич </w:t>
      </w:r>
      <w:r w:rsidR="007C7B4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кочегар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E86097" w:rsidRPr="00E86097" w:rsidRDefault="008263FA" w:rsidP="00E86097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Рыжков Николай Викторович 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</w:t>
      </w:r>
      <w:r w:rsidR="007C7B4B">
        <w:rPr>
          <w:rFonts w:ascii="Tahoma" w:eastAsia="Times New Roman" w:hAnsi="Tahoma" w:cs="Tahoma"/>
          <w:sz w:val="18"/>
          <w:szCs w:val="18"/>
          <w:lang w:eastAsia="ru-RU"/>
        </w:rPr>
        <w:t>кочегар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E86097" w:rsidRPr="00E86097" w:rsidRDefault="00E86097" w:rsidP="00E86097">
      <w:pPr>
        <w:spacing w:before="100" w:beforeAutospacing="1" w:after="100" w:afterAutospacing="1" w:line="240" w:lineRule="auto"/>
        <w:ind w:firstLine="300"/>
        <w:jc w:val="both"/>
        <w:outlineLvl w:val="1"/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</w:pPr>
      <w:r w:rsidRPr="00E86097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>Список работников</w:t>
      </w:r>
      <w:r w:rsidR="00A60EB3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 xml:space="preserve"> филиала </w:t>
      </w:r>
      <w:r w:rsidRPr="00E86097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 xml:space="preserve"> М</w:t>
      </w:r>
      <w:r w:rsidR="007C7B4B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>Б</w:t>
      </w:r>
      <w:r w:rsidRPr="00E86097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>УК</w:t>
      </w:r>
      <w:r w:rsidR="007C7B4B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 xml:space="preserve"> «РДК» ДК С</w:t>
      </w:r>
      <w:r w:rsidR="00A60EB3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 xml:space="preserve">.Елизаветино </w:t>
      </w:r>
      <w:r w:rsidR="007C7B4B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 xml:space="preserve"> </w:t>
      </w:r>
    </w:p>
    <w:p w:rsidR="00E86097" w:rsidRPr="00E86097" w:rsidRDefault="008263FA" w:rsidP="00E86097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Игумнова Людмила Сергеевна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A60EB3">
        <w:rPr>
          <w:rFonts w:ascii="Tahoma" w:eastAsia="Times New Roman" w:hAnsi="Tahoma" w:cs="Tahoma"/>
          <w:sz w:val="18"/>
          <w:szCs w:val="18"/>
          <w:lang w:eastAsia="ru-RU"/>
        </w:rPr>
        <w:t>–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зав</w:t>
      </w:r>
      <w:r w:rsidR="00A60EB3">
        <w:rPr>
          <w:rFonts w:ascii="Tahoma" w:eastAsia="Times New Roman" w:hAnsi="Tahoma" w:cs="Tahoma"/>
          <w:sz w:val="18"/>
          <w:szCs w:val="18"/>
          <w:lang w:eastAsia="ru-RU"/>
        </w:rPr>
        <w:t>едующая филиалом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E86097" w:rsidRPr="00E86097" w:rsidRDefault="008263FA" w:rsidP="00E86097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Савина Ольга Николаевна </w:t>
      </w:r>
      <w:r w:rsidR="00A60EB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худ</w:t>
      </w:r>
      <w:proofErr w:type="gramStart"/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>.</w:t>
      </w:r>
      <w:proofErr w:type="gramEnd"/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>р</w:t>
      </w:r>
      <w:proofErr w:type="gramEnd"/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уководитель </w:t>
      </w:r>
    </w:p>
    <w:p w:rsidR="00E86097" w:rsidRDefault="008263FA" w:rsidP="00E86097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Мещерова</w:t>
      </w:r>
      <w:proofErr w:type="spellEnd"/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Ирина Николаевна</w:t>
      </w:r>
      <w:r w:rsidR="00A60EB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техничка </w:t>
      </w:r>
    </w:p>
    <w:p w:rsidR="00A60EB3" w:rsidRPr="00A60EB3" w:rsidRDefault="00A60EB3" w:rsidP="00A60EB3">
      <w:pPr>
        <w:spacing w:before="100" w:beforeAutospacing="1" w:after="100" w:afterAutospacing="1" w:line="240" w:lineRule="auto"/>
        <w:ind w:left="142"/>
        <w:jc w:val="both"/>
        <w:outlineLvl w:val="1"/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</w:pPr>
      <w:r w:rsidRPr="00A60EB3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>Список работников филиала  МБУК «РДК» ДК С.</w:t>
      </w:r>
      <w:r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>Верх-Нарым</w:t>
      </w:r>
      <w:r w:rsidRPr="00A60EB3">
        <w:rPr>
          <w:rFonts w:ascii="Tahoma" w:eastAsia="Times New Roman" w:hAnsi="Tahoma" w:cs="Tahoma"/>
          <w:b/>
          <w:bCs/>
          <w:color w:val="55210F"/>
          <w:sz w:val="21"/>
          <w:szCs w:val="21"/>
          <w:lang w:eastAsia="ru-RU"/>
        </w:rPr>
        <w:t xml:space="preserve">  </w:t>
      </w:r>
    </w:p>
    <w:p w:rsidR="00A60EB3" w:rsidRPr="00FD3AA0" w:rsidRDefault="00A60EB3" w:rsidP="00FD3A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D3AA0">
        <w:rPr>
          <w:rFonts w:ascii="Tahoma" w:eastAsia="Times New Roman" w:hAnsi="Tahoma" w:cs="Tahoma"/>
          <w:sz w:val="18"/>
          <w:szCs w:val="18"/>
          <w:lang w:eastAsia="ru-RU"/>
        </w:rPr>
        <w:t xml:space="preserve">Кондратьева Светлана Александровна – заведующая филиалом </w:t>
      </w:r>
    </w:p>
    <w:p w:rsidR="00FD3AA0" w:rsidRPr="00FD3AA0" w:rsidRDefault="00FD3AA0" w:rsidP="00FD3AA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Захарова Юлия Владимировна – худ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р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уководитель </w:t>
      </w:r>
    </w:p>
    <w:p w:rsidR="00A60EB3" w:rsidRPr="00E86097" w:rsidRDefault="00C42D0A" w:rsidP="00A60EB3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3</w:t>
      </w:r>
      <w:r w:rsidR="00A60EB3">
        <w:rPr>
          <w:rFonts w:ascii="Tahoma" w:eastAsia="Times New Roman" w:hAnsi="Tahoma" w:cs="Tahoma"/>
          <w:sz w:val="18"/>
          <w:szCs w:val="18"/>
          <w:lang w:eastAsia="ru-RU"/>
        </w:rPr>
        <w:t xml:space="preserve">.      </w:t>
      </w:r>
      <w:r w:rsidR="00635826">
        <w:rPr>
          <w:rFonts w:ascii="Tahoma" w:eastAsia="Times New Roman" w:hAnsi="Tahoma" w:cs="Tahoma"/>
          <w:sz w:val="18"/>
          <w:szCs w:val="18"/>
          <w:lang w:eastAsia="ru-RU"/>
        </w:rPr>
        <w:t xml:space="preserve">   Морозова Ольга Сергеевна </w:t>
      </w:r>
      <w:r w:rsidR="0002641A">
        <w:rPr>
          <w:rFonts w:ascii="Tahoma" w:eastAsia="Times New Roman" w:hAnsi="Tahoma" w:cs="Tahoma"/>
          <w:sz w:val="18"/>
          <w:szCs w:val="18"/>
          <w:lang w:eastAsia="ru-RU"/>
        </w:rPr>
        <w:t>- т</w:t>
      </w:r>
      <w:r w:rsidR="00635826">
        <w:rPr>
          <w:rFonts w:ascii="Tahoma" w:eastAsia="Times New Roman" w:hAnsi="Tahoma" w:cs="Tahoma"/>
          <w:sz w:val="18"/>
          <w:szCs w:val="18"/>
          <w:lang w:eastAsia="ru-RU"/>
        </w:rPr>
        <w:t>ех</w:t>
      </w:r>
      <w:r w:rsidR="00A60EB3">
        <w:rPr>
          <w:rFonts w:ascii="Tahoma" w:eastAsia="Times New Roman" w:hAnsi="Tahoma" w:cs="Tahoma"/>
          <w:sz w:val="18"/>
          <w:szCs w:val="18"/>
          <w:lang w:eastAsia="ru-RU"/>
        </w:rPr>
        <w:t>ничка</w:t>
      </w:r>
    </w:p>
    <w:p w:rsidR="00E86097" w:rsidRDefault="00A60EB3" w:rsidP="00E86097">
      <w:pPr>
        <w:spacing w:after="0" w:line="240" w:lineRule="auto"/>
        <w:ind w:firstLine="300"/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</w:pPr>
      <w:r w:rsidRPr="00A60EB3"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>Список работников МБУК «МЦРБ»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 xml:space="preserve"> с</w:t>
      </w:r>
      <w:r w:rsidR="00C42D0A"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 xml:space="preserve">. </w:t>
      </w:r>
      <w:proofErr w:type="gramStart"/>
      <w:r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>Елизаветино</w:t>
      </w:r>
      <w:proofErr w:type="gramEnd"/>
    </w:p>
    <w:p w:rsidR="00A60EB3" w:rsidRDefault="00A60EB3" w:rsidP="00E86097">
      <w:pPr>
        <w:spacing w:after="0" w:line="240" w:lineRule="auto"/>
        <w:ind w:firstLine="300"/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 xml:space="preserve">       </w:t>
      </w:r>
    </w:p>
    <w:p w:rsidR="00A60EB3" w:rsidRDefault="00A60EB3" w:rsidP="00E86097">
      <w:pPr>
        <w:spacing w:after="0" w:line="240" w:lineRule="auto"/>
        <w:ind w:firstLine="300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ab/>
      </w:r>
      <w:r w:rsidRPr="00A60EB3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1.          Гудкова Людмила Викторовна </w:t>
      </w:r>
      <w:r w:rsidR="0002641A" w:rsidRPr="00A60EB3">
        <w:rPr>
          <w:rFonts w:ascii="Tahoma" w:eastAsia="Times New Roman" w:hAnsi="Tahoma" w:cs="Tahoma"/>
          <w:bCs/>
          <w:sz w:val="18"/>
          <w:szCs w:val="18"/>
          <w:lang w:eastAsia="ru-RU"/>
        </w:rPr>
        <w:t>– з</w:t>
      </w:r>
      <w:r w:rsidRPr="00A60EB3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аведующая библиотекой </w:t>
      </w:r>
    </w:p>
    <w:p w:rsidR="00A60EB3" w:rsidRDefault="00A60EB3" w:rsidP="00E86097">
      <w:pPr>
        <w:spacing w:after="0" w:line="240" w:lineRule="auto"/>
        <w:ind w:firstLine="300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      2.          Гудкова Людмила Викторовна    </w:t>
      </w:r>
      <w:r w:rsidR="0002641A">
        <w:rPr>
          <w:rFonts w:ascii="Tahoma" w:eastAsia="Times New Roman" w:hAnsi="Tahoma" w:cs="Tahoma"/>
          <w:bCs/>
          <w:sz w:val="18"/>
          <w:szCs w:val="18"/>
          <w:lang w:eastAsia="ru-RU"/>
        </w:rPr>
        <w:t>- т</w:t>
      </w:r>
      <w:r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ехничка </w:t>
      </w:r>
    </w:p>
    <w:p w:rsidR="0002641A" w:rsidRDefault="0002641A" w:rsidP="0002641A">
      <w:pPr>
        <w:spacing w:after="0" w:line="240" w:lineRule="auto"/>
        <w:ind w:firstLine="300"/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</w:pPr>
    </w:p>
    <w:p w:rsidR="0002641A" w:rsidRDefault="0002641A" w:rsidP="0002641A">
      <w:pPr>
        <w:spacing w:after="0" w:line="240" w:lineRule="auto"/>
        <w:ind w:firstLine="300"/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</w:pPr>
      <w:r w:rsidRPr="00A60EB3"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>Список работников МБУК «МЦРБ»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 xml:space="preserve"> с. Верх-Нарым </w:t>
      </w:r>
    </w:p>
    <w:p w:rsidR="0002641A" w:rsidRDefault="0002641A" w:rsidP="0002641A">
      <w:pPr>
        <w:spacing w:after="0" w:line="240" w:lineRule="auto"/>
        <w:ind w:firstLine="300"/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 xml:space="preserve">        </w:t>
      </w:r>
    </w:p>
    <w:p w:rsidR="0002641A" w:rsidRPr="0002641A" w:rsidRDefault="0002641A" w:rsidP="0002641A">
      <w:pPr>
        <w:spacing w:after="0" w:line="240" w:lineRule="auto"/>
        <w:ind w:firstLine="300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     </w:t>
      </w:r>
      <w:r w:rsidRPr="0002641A">
        <w:rPr>
          <w:rFonts w:ascii="Tahoma" w:eastAsia="Times New Roman" w:hAnsi="Tahoma" w:cs="Tahoma"/>
          <w:bCs/>
          <w:sz w:val="20"/>
          <w:szCs w:val="20"/>
          <w:lang w:eastAsia="ru-RU"/>
        </w:rPr>
        <w:t>1.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          </w:t>
      </w:r>
      <w:r w:rsidR="00FD3AA0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Хрущева </w:t>
      </w:r>
      <w:proofErr w:type="spellStart"/>
      <w:r w:rsidR="00FD3AA0">
        <w:rPr>
          <w:rFonts w:ascii="Tahoma" w:eastAsia="Times New Roman" w:hAnsi="Tahoma" w:cs="Tahoma"/>
          <w:bCs/>
          <w:sz w:val="20"/>
          <w:szCs w:val="20"/>
          <w:lang w:eastAsia="ru-RU"/>
        </w:rPr>
        <w:t>Анжелика</w:t>
      </w:r>
      <w:proofErr w:type="spellEnd"/>
      <w:r w:rsidR="00FD3AA0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Ивановна </w:t>
      </w:r>
    </w:p>
    <w:p w:rsidR="0002641A" w:rsidRDefault="0002641A" w:rsidP="0002641A">
      <w:pPr>
        <w:spacing w:after="0" w:line="240" w:lineRule="auto"/>
        <w:ind w:firstLine="300"/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984806" w:themeColor="accent6" w:themeShade="80"/>
          <w:sz w:val="21"/>
          <w:szCs w:val="21"/>
          <w:lang w:eastAsia="ru-RU"/>
        </w:rPr>
        <w:t xml:space="preserve">       </w:t>
      </w:r>
    </w:p>
    <w:p w:rsidR="0002641A" w:rsidRPr="00A60EB3" w:rsidRDefault="0002641A" w:rsidP="00E86097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86097" w:rsidRPr="00E86097" w:rsidRDefault="00E86097" w:rsidP="00E86097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kern w:val="36"/>
          <w:sz w:val="33"/>
          <w:szCs w:val="33"/>
          <w:lang w:eastAsia="ru-RU"/>
        </w:rPr>
      </w:pPr>
      <w:r w:rsidRPr="00E86097">
        <w:rPr>
          <w:rFonts w:ascii="Calibri" w:eastAsia="Times New Roman" w:hAnsi="Calibri" w:cs="Calibri"/>
          <w:kern w:val="36"/>
          <w:sz w:val="33"/>
          <w:szCs w:val="33"/>
          <w:lang w:eastAsia="ru-RU"/>
        </w:rPr>
        <w:t>Состав совета СП «</w:t>
      </w:r>
      <w:r w:rsidR="00A60EB3">
        <w:rPr>
          <w:rFonts w:ascii="Calibri" w:eastAsia="Times New Roman" w:hAnsi="Calibri" w:cs="Calibri"/>
          <w:kern w:val="36"/>
          <w:sz w:val="33"/>
          <w:szCs w:val="33"/>
          <w:lang w:eastAsia="ru-RU"/>
        </w:rPr>
        <w:t>Елизаветинское</w:t>
      </w:r>
      <w:r w:rsidRPr="00E86097">
        <w:rPr>
          <w:rFonts w:ascii="Calibri" w:eastAsia="Times New Roman" w:hAnsi="Calibri" w:cs="Calibri"/>
          <w:kern w:val="36"/>
          <w:sz w:val="33"/>
          <w:szCs w:val="33"/>
          <w:lang w:eastAsia="ru-RU"/>
        </w:rPr>
        <w:t>»</w:t>
      </w:r>
    </w:p>
    <w:p w:rsidR="00E86097" w:rsidRPr="00E86097" w:rsidRDefault="008263FA" w:rsidP="00E860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Бухольцева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Наталья Алексеевна </w:t>
      </w:r>
      <w:r w:rsidR="00A60EB3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- </w:t>
      </w:r>
      <w:r w:rsidR="00E86097" w:rsidRPr="00E86097">
        <w:rPr>
          <w:rFonts w:ascii="Tahoma" w:eastAsia="Times New Roman" w:hAnsi="Tahoma" w:cs="Tahoma"/>
          <w:b/>
          <w:bCs/>
          <w:sz w:val="18"/>
          <w:lang w:eastAsia="ru-RU"/>
        </w:rPr>
        <w:t>Председатель совета СП "</w:t>
      </w:r>
      <w:r w:rsidR="00635826">
        <w:rPr>
          <w:rFonts w:ascii="Tahoma" w:eastAsia="Times New Roman" w:hAnsi="Tahoma" w:cs="Tahoma"/>
          <w:b/>
          <w:bCs/>
          <w:sz w:val="18"/>
          <w:lang w:eastAsia="ru-RU"/>
        </w:rPr>
        <w:t>Елизаветинское</w:t>
      </w:r>
      <w:r w:rsidR="00E86097" w:rsidRPr="00E86097">
        <w:rPr>
          <w:rFonts w:ascii="Tahoma" w:eastAsia="Times New Roman" w:hAnsi="Tahoma" w:cs="Tahoma"/>
          <w:b/>
          <w:bCs/>
          <w:sz w:val="18"/>
          <w:lang w:eastAsia="ru-RU"/>
        </w:rPr>
        <w:t>"</w:t>
      </w:r>
      <w:r w:rsidR="00E86097" w:rsidRPr="00E8609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E86097" w:rsidRPr="00E86097" w:rsidRDefault="008263FA" w:rsidP="00E860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Мещерова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Марина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Мхайловна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A60EB3">
        <w:rPr>
          <w:rFonts w:ascii="Tahoma" w:eastAsia="Times New Roman" w:hAnsi="Tahoma" w:cs="Tahoma"/>
          <w:sz w:val="18"/>
          <w:szCs w:val="18"/>
          <w:lang w:eastAsia="ru-RU"/>
        </w:rPr>
        <w:t xml:space="preserve">- секретарь </w:t>
      </w:r>
      <w:r w:rsidR="00E86097" w:rsidRPr="00E86097">
        <w:rPr>
          <w:rFonts w:ascii="Tahoma" w:eastAsia="Times New Roman" w:hAnsi="Tahoma" w:cs="Tahoma"/>
          <w:b/>
          <w:bCs/>
          <w:sz w:val="18"/>
          <w:lang w:eastAsia="ru-RU"/>
        </w:rPr>
        <w:t>"</w:t>
      </w:r>
    </w:p>
    <w:p w:rsidR="00E86097" w:rsidRPr="00E86097" w:rsidRDefault="00A60EB3" w:rsidP="00E860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Гудкова Людмила Викторовна</w:t>
      </w:r>
    </w:p>
    <w:p w:rsidR="00E86097" w:rsidRPr="00E86097" w:rsidRDefault="008263FA" w:rsidP="00E860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Литавина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Любовь Михайловна </w:t>
      </w:r>
    </w:p>
    <w:p w:rsidR="00E86097" w:rsidRPr="00E86097" w:rsidRDefault="008263FA" w:rsidP="00E860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Власова Тамара Георгиевна </w:t>
      </w:r>
    </w:p>
    <w:p w:rsidR="00E86097" w:rsidRPr="00E86097" w:rsidRDefault="008263FA" w:rsidP="00E860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Старникова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Елена Сергеевна </w:t>
      </w:r>
    </w:p>
    <w:p w:rsidR="00E86097" w:rsidRDefault="00095FD4" w:rsidP="00E860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Уфимцева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Зульфира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Габ</w:t>
      </w:r>
      <w:r w:rsidR="00A60EB3">
        <w:rPr>
          <w:rFonts w:ascii="Tahoma" w:eastAsia="Times New Roman" w:hAnsi="Tahoma" w:cs="Tahoma"/>
          <w:sz w:val="18"/>
          <w:szCs w:val="18"/>
          <w:lang w:eastAsia="ru-RU"/>
        </w:rPr>
        <w:t>рафиковна</w:t>
      </w:r>
      <w:proofErr w:type="spellEnd"/>
    </w:p>
    <w:p w:rsidR="00A60EB3" w:rsidRDefault="008263FA" w:rsidP="00E860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Колесников Михаил Павлович </w:t>
      </w:r>
    </w:p>
    <w:p w:rsidR="008263FA" w:rsidRPr="00E86097" w:rsidRDefault="008263FA" w:rsidP="00E860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Климова Галина Константиновна</w:t>
      </w:r>
    </w:p>
    <w:p w:rsidR="00D26AE0" w:rsidRDefault="00D26AE0"/>
    <w:sectPr w:rsidR="00D26AE0" w:rsidSect="00D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1197"/>
    <w:multiLevelType w:val="multilevel"/>
    <w:tmpl w:val="F2D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AE2315"/>
    <w:multiLevelType w:val="multilevel"/>
    <w:tmpl w:val="3010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85663"/>
    <w:multiLevelType w:val="multilevel"/>
    <w:tmpl w:val="D5A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62A17"/>
    <w:multiLevelType w:val="hybridMultilevel"/>
    <w:tmpl w:val="9B5EFCF6"/>
    <w:lvl w:ilvl="0" w:tplc="DDEC66F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22077"/>
    <w:multiLevelType w:val="multilevel"/>
    <w:tmpl w:val="4E36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046FF"/>
    <w:multiLevelType w:val="multilevel"/>
    <w:tmpl w:val="AD56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97"/>
    <w:rsid w:val="0002641A"/>
    <w:rsid w:val="00095FD4"/>
    <w:rsid w:val="002D6FCB"/>
    <w:rsid w:val="003A7B63"/>
    <w:rsid w:val="00521C55"/>
    <w:rsid w:val="00635826"/>
    <w:rsid w:val="006A44D7"/>
    <w:rsid w:val="007C7B4B"/>
    <w:rsid w:val="008263FA"/>
    <w:rsid w:val="00920100"/>
    <w:rsid w:val="00A60EB3"/>
    <w:rsid w:val="00AC6BBC"/>
    <w:rsid w:val="00AF228C"/>
    <w:rsid w:val="00B9348B"/>
    <w:rsid w:val="00C42D0A"/>
    <w:rsid w:val="00D26AE0"/>
    <w:rsid w:val="00E86097"/>
    <w:rsid w:val="00F11C64"/>
    <w:rsid w:val="00FC3E8D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E0"/>
  </w:style>
  <w:style w:type="paragraph" w:styleId="2">
    <w:name w:val="heading 2"/>
    <w:basedOn w:val="a"/>
    <w:link w:val="20"/>
    <w:uiPriority w:val="9"/>
    <w:qFormat/>
    <w:rsid w:val="00E8609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55210F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097"/>
    <w:rPr>
      <w:rFonts w:ascii="Tahoma" w:eastAsia="Times New Roman" w:hAnsi="Tahoma" w:cs="Tahoma"/>
      <w:b/>
      <w:bCs/>
      <w:color w:val="55210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86097"/>
    <w:rPr>
      <w:color w:val="0000FF"/>
      <w:u w:val="single"/>
    </w:rPr>
  </w:style>
  <w:style w:type="character" w:styleId="a4">
    <w:name w:val="Strong"/>
    <w:basedOn w:val="a0"/>
    <w:uiPriority w:val="22"/>
    <w:qFormat/>
    <w:rsid w:val="00E86097"/>
    <w:rPr>
      <w:b/>
      <w:bCs/>
    </w:rPr>
  </w:style>
  <w:style w:type="paragraph" w:styleId="a5">
    <w:name w:val="List Paragraph"/>
    <w:basedOn w:val="a"/>
    <w:uiPriority w:val="34"/>
    <w:qFormat/>
    <w:rsid w:val="00A6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vyakovo.chitinsky.ru/glava-poseleniya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15</cp:revision>
  <dcterms:created xsi:type="dcterms:W3CDTF">2015-06-10T04:20:00Z</dcterms:created>
  <dcterms:modified xsi:type="dcterms:W3CDTF">2020-03-10T02:14:00Z</dcterms:modified>
</cp:coreProperties>
</file>