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5" w:rsidRPr="007E5F05" w:rsidRDefault="00164705" w:rsidP="00164705">
      <w:pPr>
        <w:pStyle w:val="Pa3"/>
        <w:pageBreakBefore/>
        <w:contextualSpacing/>
        <w:jc w:val="right"/>
        <w:rPr>
          <w:rFonts w:ascii="Times New Roman" w:hAnsi="Times New Roman"/>
          <w:b/>
          <w:color w:val="000000"/>
        </w:rPr>
      </w:pPr>
    </w:p>
    <w:p w:rsidR="00164705" w:rsidRDefault="00164705" w:rsidP="001647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Выборы Г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>лавы муниципального образования</w:t>
      </w:r>
    </w:p>
    <w:p w:rsidR="00164705" w:rsidRDefault="00164705" w:rsidP="00BC6D77">
      <w:pPr>
        <w:pStyle w:val="a3"/>
        <w:contextualSpacing/>
        <w:jc w:val="left"/>
        <w:rPr>
          <w:sz w:val="24"/>
          <w:szCs w:val="24"/>
        </w:rPr>
      </w:pPr>
    </w:p>
    <w:p w:rsidR="00164705" w:rsidRPr="002D7FFB" w:rsidRDefault="00164705" w:rsidP="00164705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164705" w:rsidRPr="000312CB" w:rsidRDefault="000312CB" w:rsidP="000312CB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Участковая избирательная комиссия № 3649</w:t>
      </w:r>
    </w:p>
    <w:p w:rsidR="00164705" w:rsidRDefault="00164705" w:rsidP="00164705">
      <w:pPr>
        <w:pStyle w:val="1"/>
        <w:contextualSpacing/>
        <w:rPr>
          <w:bCs w:val="0"/>
        </w:rPr>
      </w:pPr>
    </w:p>
    <w:p w:rsidR="00164705" w:rsidRPr="008B618E" w:rsidRDefault="000312CB" w:rsidP="00164705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164705" w:rsidRPr="002D7FFB" w:rsidRDefault="000312CB" w:rsidP="0016470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"29" июля 2022</w:t>
      </w:r>
      <w:r w:rsidR="00164705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</w:t>
      </w:r>
      <w:r w:rsidR="00D116E9">
        <w:rPr>
          <w:rFonts w:ascii="Times New Roman" w:hAnsi="Times New Roman"/>
          <w:sz w:val="24"/>
          <w:szCs w:val="24"/>
        </w:rPr>
        <w:t xml:space="preserve">                             №45</w:t>
      </w:r>
    </w:p>
    <w:p w:rsidR="00164705" w:rsidRDefault="00164705" w:rsidP="001647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4705" w:rsidRPr="00845AEC" w:rsidRDefault="00164705" w:rsidP="00845A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отказе </w:t>
      </w:r>
      <w:r w:rsidR="000312CB">
        <w:rPr>
          <w:rFonts w:ascii="Times New Roman" w:hAnsi="Times New Roman"/>
          <w:b/>
          <w:bCs/>
          <w:color w:val="000000"/>
          <w:sz w:val="24"/>
          <w:szCs w:val="24"/>
        </w:rPr>
        <w:t>Климовой Галины Константиновны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gramStart"/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>выдвинутому</w:t>
      </w:r>
      <w:proofErr w:type="gramEnd"/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порядке </w:t>
      </w:r>
    </w:p>
    <w:p w:rsidR="00164705" w:rsidRDefault="00164705" w:rsidP="00845A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самовыдвижения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>, в регис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трации кандидатом на должность Г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лавы </w:t>
      </w:r>
      <w:r w:rsidR="00845A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312CB">
        <w:rPr>
          <w:rFonts w:ascii="Times New Roman" w:hAnsi="Times New Roman"/>
          <w:b/>
          <w:bCs/>
          <w:color w:val="000000"/>
          <w:sz w:val="24"/>
          <w:szCs w:val="24"/>
        </w:rPr>
        <w:t>МО СП «Елизаветинское»</w:t>
      </w:r>
      <w:r w:rsidR="00845A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312CB">
        <w:rPr>
          <w:rFonts w:ascii="Times New Roman" w:hAnsi="Times New Roman"/>
          <w:b/>
          <w:bCs/>
          <w:color w:val="000000"/>
          <w:sz w:val="24"/>
          <w:szCs w:val="24"/>
        </w:rPr>
        <w:t>на выборах «11» сентября2022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164705" w:rsidRPr="00A644CE" w:rsidRDefault="00164705" w:rsidP="001647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4705" w:rsidRPr="00A644CE" w:rsidRDefault="000312CB" w:rsidP="000312CB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Климовой Галины Константиновны</w:t>
      </w:r>
      <w:r w:rsidR="00164705" w:rsidRPr="00A644CE">
        <w:rPr>
          <w:rFonts w:ascii="Times New Roman" w:hAnsi="Times New Roman"/>
          <w:color w:val="000000"/>
          <w:sz w:val="24"/>
          <w:szCs w:val="24"/>
        </w:rPr>
        <w:t xml:space="preserve"> для регистрации кандидатом на должность Главы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="00164705" w:rsidRPr="00A644CE">
        <w:rPr>
          <w:rFonts w:ascii="Times New Roman" w:hAnsi="Times New Roman"/>
          <w:color w:val="000000"/>
          <w:sz w:val="24"/>
          <w:szCs w:val="24"/>
        </w:rPr>
        <w:t xml:space="preserve"> образования в избирательную комиссию представлены:</w:t>
      </w:r>
    </w:p>
    <w:p w:rsidR="00164705" w:rsidRPr="00A644CE" w:rsidRDefault="00164705" w:rsidP="00164705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– подписные листы избирателей (</w:t>
      </w:r>
      <w:r>
        <w:rPr>
          <w:rFonts w:ascii="Times New Roman" w:hAnsi="Times New Roman"/>
          <w:color w:val="000000"/>
          <w:sz w:val="24"/>
          <w:szCs w:val="24"/>
        </w:rPr>
        <w:t xml:space="preserve">указывается </w:t>
      </w:r>
      <w:r w:rsidR="000312CB">
        <w:rPr>
          <w:rFonts w:ascii="Times New Roman" w:hAnsi="Times New Roman"/>
          <w:i/>
          <w:iCs/>
          <w:color w:val="000000"/>
          <w:sz w:val="24"/>
          <w:szCs w:val="24"/>
        </w:rPr>
        <w:t>14)</w:t>
      </w:r>
    </w:p>
    <w:p w:rsidR="00164705" w:rsidRPr="00A644CE" w:rsidRDefault="00164705" w:rsidP="00164705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– протокол об итогах сбора подписей;</w:t>
      </w:r>
    </w:p>
    <w:p w:rsidR="00164705" w:rsidRPr="00A644CE" w:rsidRDefault="00164705" w:rsidP="000312CB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– первый финансовый отчет кандидата;</w:t>
      </w:r>
    </w:p>
    <w:p w:rsidR="00164705" w:rsidRPr="000312CB" w:rsidRDefault="00164705" w:rsidP="000312CB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Порядок выдвижения и докумен</w:t>
      </w:r>
      <w:r w:rsidR="00845AEC">
        <w:rPr>
          <w:rFonts w:ascii="Times New Roman" w:hAnsi="Times New Roman"/>
          <w:color w:val="000000"/>
          <w:sz w:val="24"/>
          <w:szCs w:val="24"/>
        </w:rPr>
        <w:t xml:space="preserve">ты, представленные </w:t>
      </w:r>
      <w:r w:rsidR="000312CB">
        <w:rPr>
          <w:rFonts w:ascii="Times New Roman" w:hAnsi="Times New Roman"/>
          <w:color w:val="000000"/>
          <w:sz w:val="24"/>
          <w:szCs w:val="24"/>
        </w:rPr>
        <w:t>Климовой Галиной Константиновной</w:t>
      </w:r>
      <w:r w:rsidRPr="00A644CE">
        <w:rPr>
          <w:rFonts w:ascii="Times New Roman" w:hAnsi="Times New Roman"/>
          <w:color w:val="000000"/>
          <w:sz w:val="24"/>
          <w:szCs w:val="24"/>
        </w:rPr>
        <w:t>, для выдвижения и</w:t>
      </w:r>
      <w:r w:rsidR="000312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регистрации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соответствуют положения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м  Федерального закона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0312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17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4705" w:rsidRPr="00845AEC" w:rsidRDefault="00164705" w:rsidP="00845AE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В поддержку выдвижения кандидатом</w:t>
      </w:r>
      <w:r w:rsidR="00845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12CB">
        <w:rPr>
          <w:rFonts w:ascii="Times New Roman" w:hAnsi="Times New Roman"/>
          <w:color w:val="000000"/>
          <w:sz w:val="24"/>
          <w:szCs w:val="24"/>
        </w:rPr>
        <w:t xml:space="preserve">Климовой Г.К </w:t>
      </w:r>
      <w:r w:rsidRPr="00A644CE">
        <w:rPr>
          <w:rFonts w:ascii="Times New Roman" w:hAnsi="Times New Roman"/>
          <w:color w:val="000000"/>
          <w:sz w:val="24"/>
          <w:szCs w:val="24"/>
        </w:rPr>
        <w:t>представлено</w:t>
      </w:r>
      <w:r w:rsidR="000312CB">
        <w:rPr>
          <w:rFonts w:ascii="Times New Roman" w:hAnsi="Times New Roman"/>
          <w:color w:val="000000"/>
          <w:sz w:val="24"/>
          <w:szCs w:val="24"/>
        </w:rPr>
        <w:t xml:space="preserve"> 14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312C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0312CB">
        <w:rPr>
          <w:rFonts w:ascii="Times New Roman" w:hAnsi="Times New Roman"/>
          <w:color w:val="000000"/>
          <w:sz w:val="24"/>
          <w:szCs w:val="24"/>
        </w:rPr>
        <w:t>четырнадцать)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</w:t>
      </w:r>
      <w:r w:rsidR="00845AEC">
        <w:rPr>
          <w:rFonts w:ascii="Times New Roman" w:hAnsi="Times New Roman"/>
          <w:i/>
          <w:color w:val="000000"/>
          <w:sz w:val="20"/>
          <w:szCs w:val="20"/>
        </w:rPr>
        <w:t xml:space="preserve">              </w:t>
      </w:r>
    </w:p>
    <w:p w:rsidR="00164705" w:rsidRPr="00A644CE" w:rsidRDefault="00164705" w:rsidP="001647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подписей избирателей.</w:t>
      </w:r>
    </w:p>
    <w:p w:rsidR="00164705" w:rsidRDefault="00164705" w:rsidP="00C31F80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 xml:space="preserve">В результате проверки, согласно ведомости и итоговому протоколу о результатах проверки подписей избирателей, собранных в поддержку выдвижения </w:t>
      </w:r>
      <w:r w:rsidR="000312CB">
        <w:rPr>
          <w:rFonts w:ascii="Times New Roman" w:hAnsi="Times New Roman"/>
          <w:color w:val="000000"/>
          <w:sz w:val="24"/>
          <w:szCs w:val="24"/>
        </w:rPr>
        <w:t xml:space="preserve"> Климовой Г.К</w:t>
      </w:r>
      <w:r w:rsidR="00C31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установлено, что </w:t>
      </w:r>
      <w:r w:rsidR="00C31F80">
        <w:rPr>
          <w:rFonts w:ascii="Times New Roman" w:hAnsi="Times New Roman"/>
          <w:color w:val="000000"/>
          <w:sz w:val="24"/>
          <w:szCs w:val="24"/>
        </w:rPr>
        <w:t xml:space="preserve">подписные листы заполнены не в полном  объеме: не верно указан номер избирательной комиссии, нет записи данных сборщика подписей </w:t>
      </w:r>
      <w:proofErr w:type="gramStart"/>
      <w:r w:rsidR="00C31F8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C31F80">
        <w:rPr>
          <w:rFonts w:ascii="Times New Roman" w:hAnsi="Times New Roman"/>
          <w:color w:val="000000"/>
          <w:sz w:val="24"/>
          <w:szCs w:val="24"/>
        </w:rPr>
        <w:t>код нарушения 33. п. 8 ч. 10 ст. 49 закона.)</w:t>
      </w:r>
    </w:p>
    <w:p w:rsidR="00164705" w:rsidRPr="00C31F80" w:rsidRDefault="00C31F80" w:rsidP="00C31F80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Все подписи признаются недействительными.</w:t>
      </w:r>
    </w:p>
    <w:p w:rsidR="00164705" w:rsidRPr="00A644CE" w:rsidRDefault="00164705" w:rsidP="00164705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Данное обстоятельст</w:t>
      </w:r>
      <w:r>
        <w:rPr>
          <w:rFonts w:ascii="Times New Roman" w:hAnsi="Times New Roman"/>
          <w:color w:val="000000"/>
          <w:sz w:val="24"/>
          <w:szCs w:val="24"/>
        </w:rPr>
        <w:t>во в соответствии с подпунктом 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пункта 5 статьи 50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="00845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является основанием </w:t>
      </w:r>
      <w:r>
        <w:rPr>
          <w:rFonts w:ascii="Times New Roman" w:hAnsi="Times New Roman"/>
          <w:color w:val="000000"/>
          <w:sz w:val="24"/>
          <w:szCs w:val="24"/>
        </w:rPr>
        <w:t>для отказа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кандидату в регистрации.</w:t>
      </w:r>
    </w:p>
    <w:p w:rsidR="00164705" w:rsidRDefault="00164705" w:rsidP="00164705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</w:t>
      </w:r>
      <w:r>
        <w:rPr>
          <w:rFonts w:ascii="Times New Roman" w:hAnsi="Times New Roman"/>
          <w:color w:val="000000"/>
          <w:sz w:val="24"/>
          <w:szCs w:val="24"/>
        </w:rPr>
        <w:t>ской Федерации»,  подпунктом 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пункта 5 статьи 50</w:t>
      </w:r>
      <w:r w:rsidR="00644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="00C31F80">
        <w:rPr>
          <w:rFonts w:ascii="Times New Roman" w:hAnsi="Times New Roman"/>
          <w:color w:val="000000"/>
          <w:sz w:val="24"/>
          <w:szCs w:val="24"/>
        </w:rPr>
        <w:t>, избирательная комиссия  № 3649</w:t>
      </w:r>
    </w:p>
    <w:p w:rsidR="00164705" w:rsidRDefault="00164705" w:rsidP="00164705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4705" w:rsidRDefault="00C31F80" w:rsidP="00164705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решает</w:t>
      </w:r>
      <w:r w:rsidR="00164705">
        <w:rPr>
          <w:bCs w:val="0"/>
          <w:sz w:val="24"/>
          <w:szCs w:val="24"/>
        </w:rPr>
        <w:t>:</w:t>
      </w:r>
    </w:p>
    <w:p w:rsidR="00164705" w:rsidRPr="009315A0" w:rsidRDefault="00164705" w:rsidP="00164705">
      <w:pPr>
        <w:pStyle w:val="a3"/>
        <w:spacing w:line="240" w:lineRule="auto"/>
        <w:contextualSpacing/>
        <w:rPr>
          <w:bCs w:val="0"/>
          <w:sz w:val="24"/>
          <w:szCs w:val="24"/>
        </w:rPr>
      </w:pPr>
    </w:p>
    <w:p w:rsidR="00164705" w:rsidRPr="00C31F80" w:rsidRDefault="00164705" w:rsidP="0016470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2410">
        <w:rPr>
          <w:rFonts w:ascii="Times New Roman" w:hAnsi="Times New Roman"/>
          <w:color w:val="000000"/>
          <w:sz w:val="24"/>
          <w:szCs w:val="24"/>
        </w:rPr>
        <w:t xml:space="preserve">Отказать </w:t>
      </w:r>
      <w:r w:rsidR="00C31F80">
        <w:rPr>
          <w:rFonts w:ascii="Times New Roman" w:hAnsi="Times New Roman"/>
          <w:color w:val="000000"/>
          <w:sz w:val="24"/>
          <w:szCs w:val="24"/>
        </w:rPr>
        <w:t xml:space="preserve">Климовой Галине Константиновне, </w:t>
      </w:r>
      <w:r w:rsidRPr="00E92410">
        <w:rPr>
          <w:rFonts w:ascii="Times New Roman" w:hAnsi="Times New Roman"/>
          <w:color w:val="000000"/>
          <w:sz w:val="24"/>
          <w:szCs w:val="24"/>
        </w:rPr>
        <w:t>выдвину</w:t>
      </w:r>
      <w:r w:rsidR="00C31F80">
        <w:rPr>
          <w:rFonts w:ascii="Times New Roman" w:hAnsi="Times New Roman"/>
          <w:color w:val="000000"/>
          <w:sz w:val="24"/>
          <w:szCs w:val="24"/>
        </w:rPr>
        <w:t>тому в порядке самовыдвижения в р</w:t>
      </w:r>
      <w:r w:rsidRPr="00C31F80">
        <w:rPr>
          <w:rFonts w:ascii="Times New Roman" w:hAnsi="Times New Roman"/>
          <w:color w:val="000000"/>
          <w:sz w:val="24"/>
          <w:szCs w:val="24"/>
        </w:rPr>
        <w:t xml:space="preserve">егистрации кандидатом на должность Главы </w:t>
      </w:r>
      <w:r w:rsidR="00C31F80">
        <w:rPr>
          <w:rFonts w:ascii="Times New Roman" w:hAnsi="Times New Roman"/>
          <w:color w:val="000000"/>
          <w:sz w:val="24"/>
          <w:szCs w:val="24"/>
        </w:rPr>
        <w:t xml:space="preserve">МО СП «Елизаветинское» </w:t>
      </w:r>
      <w:r w:rsidR="00845AEC">
        <w:rPr>
          <w:rFonts w:ascii="Times New Roman" w:hAnsi="Times New Roman"/>
          <w:color w:val="000000"/>
          <w:sz w:val="24"/>
          <w:szCs w:val="24"/>
        </w:rPr>
        <w:t xml:space="preserve">на выборах «11» </w:t>
      </w:r>
      <w:r w:rsidR="00C31F80">
        <w:rPr>
          <w:rFonts w:ascii="Times New Roman" w:hAnsi="Times New Roman"/>
          <w:color w:val="000000"/>
          <w:sz w:val="24"/>
          <w:szCs w:val="24"/>
        </w:rPr>
        <w:t>сентября</w:t>
      </w:r>
      <w:r w:rsidR="00845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1F80">
        <w:rPr>
          <w:rFonts w:ascii="Times New Roman" w:hAnsi="Times New Roman"/>
          <w:color w:val="000000"/>
          <w:sz w:val="24"/>
          <w:szCs w:val="24"/>
        </w:rPr>
        <w:t>20</w:t>
      </w:r>
      <w:r w:rsidR="00C31F80">
        <w:rPr>
          <w:rFonts w:ascii="Times New Roman" w:hAnsi="Times New Roman"/>
          <w:color w:val="000000"/>
          <w:sz w:val="24"/>
          <w:szCs w:val="24"/>
        </w:rPr>
        <w:t>22</w:t>
      </w:r>
      <w:r w:rsidR="00845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1F80">
        <w:rPr>
          <w:rFonts w:ascii="Times New Roman" w:hAnsi="Times New Roman"/>
          <w:color w:val="000000"/>
          <w:sz w:val="24"/>
          <w:szCs w:val="24"/>
        </w:rPr>
        <w:t>года.</w:t>
      </w:r>
    </w:p>
    <w:p w:rsidR="00164705" w:rsidRPr="00BC6D77" w:rsidRDefault="00164705" w:rsidP="0016470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E40F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E40FD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</w:t>
      </w:r>
      <w:r w:rsidR="00845AEC">
        <w:rPr>
          <w:rFonts w:ascii="Times New Roman" w:hAnsi="Times New Roman"/>
          <w:color w:val="000000"/>
          <w:sz w:val="24"/>
          <w:szCs w:val="24"/>
        </w:rPr>
        <w:t xml:space="preserve">ожить на председателя комиссии </w:t>
      </w:r>
      <w:r w:rsidR="00C31F80">
        <w:rPr>
          <w:rFonts w:ascii="Times New Roman" w:hAnsi="Times New Roman"/>
          <w:color w:val="000000"/>
          <w:sz w:val="24"/>
          <w:szCs w:val="24"/>
        </w:rPr>
        <w:t>Константинову Е.Н.</w:t>
      </w:r>
    </w:p>
    <w:p w:rsidR="00164705" w:rsidRDefault="00164705" w:rsidP="0016470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164705" w:rsidRPr="001D13E6" w:rsidRDefault="00164705" w:rsidP="0016470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164705" w:rsidRPr="001D13E6" w:rsidRDefault="00164705" w:rsidP="0016470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164705" w:rsidRPr="00FF6752" w:rsidRDefault="00845AEC" w:rsidP="00164705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  <w:t>(подпись)</w:t>
      </w:r>
      <w:r w:rsidR="00164705" w:rsidRPr="00FF6752">
        <w:rPr>
          <w:b w:val="0"/>
          <w:bCs w:val="0"/>
          <w:i/>
          <w:iCs/>
          <w:sz w:val="20"/>
          <w:szCs w:val="20"/>
        </w:rPr>
        <w:tab/>
      </w:r>
      <w:r w:rsidR="00164705"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164705" w:rsidRPr="001D13E6" w:rsidRDefault="00164705" w:rsidP="0016470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164705" w:rsidRPr="001D13E6" w:rsidRDefault="00164705" w:rsidP="00164705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164705" w:rsidRPr="00483B5E" w:rsidRDefault="00164705" w:rsidP="00164705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164705" w:rsidRPr="002D7FFB" w:rsidRDefault="00164705" w:rsidP="00164705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64705" w:rsidRDefault="00164705" w:rsidP="00164705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64705" w:rsidRDefault="00164705" w:rsidP="00164705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64705" w:rsidRDefault="00164705" w:rsidP="00164705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64705" w:rsidRDefault="00164705" w:rsidP="00164705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C5B4F" w:rsidRDefault="00644E88"/>
    <w:sectPr w:rsidR="008C5B4F" w:rsidSect="00BC6D7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30" w:rsidRDefault="008E6330" w:rsidP="00164705">
      <w:pPr>
        <w:spacing w:after="0" w:line="240" w:lineRule="auto"/>
      </w:pPr>
      <w:r>
        <w:separator/>
      </w:r>
    </w:p>
  </w:endnote>
  <w:endnote w:type="continuationSeparator" w:id="1">
    <w:p w:rsidR="008E6330" w:rsidRDefault="008E6330" w:rsidP="0016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30" w:rsidRDefault="008E6330" w:rsidP="00164705">
      <w:pPr>
        <w:spacing w:after="0" w:line="240" w:lineRule="auto"/>
      </w:pPr>
      <w:r>
        <w:separator/>
      </w:r>
    </w:p>
  </w:footnote>
  <w:footnote w:type="continuationSeparator" w:id="1">
    <w:p w:rsidR="008E6330" w:rsidRDefault="008E6330" w:rsidP="0016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195"/>
    <w:multiLevelType w:val="hybridMultilevel"/>
    <w:tmpl w:val="2E2CD3F6"/>
    <w:lvl w:ilvl="0" w:tplc="5F140AF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2EE711D7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705"/>
    <w:rsid w:val="000312CB"/>
    <w:rsid w:val="0016273C"/>
    <w:rsid w:val="00164705"/>
    <w:rsid w:val="00425EC0"/>
    <w:rsid w:val="00644E88"/>
    <w:rsid w:val="00845AEC"/>
    <w:rsid w:val="0087659B"/>
    <w:rsid w:val="008E6330"/>
    <w:rsid w:val="00BC6D77"/>
    <w:rsid w:val="00C31F80"/>
    <w:rsid w:val="00CD667D"/>
    <w:rsid w:val="00D116E9"/>
    <w:rsid w:val="00DC0450"/>
    <w:rsid w:val="00E1053A"/>
    <w:rsid w:val="00E148C5"/>
    <w:rsid w:val="00E6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0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47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7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64705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64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164705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6470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16470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64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6470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TATIANA</cp:lastModifiedBy>
  <cp:revision>7</cp:revision>
  <cp:lastPrinted>2022-07-29T02:58:00Z</cp:lastPrinted>
  <dcterms:created xsi:type="dcterms:W3CDTF">2022-07-29T02:23:00Z</dcterms:created>
  <dcterms:modified xsi:type="dcterms:W3CDTF">2022-08-08T08:06:00Z</dcterms:modified>
</cp:coreProperties>
</file>