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0" w:rsidRDefault="00270130" w:rsidP="002701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4520" cy="556895"/>
            <wp:effectExtent l="19050" t="0" r="508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30" w:rsidRDefault="00270130" w:rsidP="00270130">
      <w:pPr>
        <w:jc w:val="center"/>
      </w:pPr>
    </w:p>
    <w:p w:rsidR="00270130" w:rsidRPr="00414ECC" w:rsidRDefault="00270130" w:rsidP="00270130">
      <w:pPr>
        <w:pStyle w:val="1"/>
        <w:rPr>
          <w:sz w:val="32"/>
          <w:szCs w:val="32"/>
        </w:rPr>
      </w:pPr>
      <w:r w:rsidRPr="00414ECC">
        <w:rPr>
          <w:sz w:val="32"/>
          <w:szCs w:val="32"/>
        </w:rPr>
        <w:t>ПОСТАНОВЛЕНИЕ</w:t>
      </w:r>
    </w:p>
    <w:p w:rsidR="00270130" w:rsidRPr="00414ECC" w:rsidRDefault="00270130" w:rsidP="00270130">
      <w:pPr>
        <w:pStyle w:val="2"/>
        <w:rPr>
          <w:szCs w:val="32"/>
        </w:rPr>
      </w:pPr>
      <w:r w:rsidRPr="00414ECC">
        <w:rPr>
          <w:szCs w:val="32"/>
        </w:rPr>
        <w:t xml:space="preserve">  Администрации </w:t>
      </w:r>
      <w:r>
        <w:rPr>
          <w:szCs w:val="32"/>
        </w:rPr>
        <w:t xml:space="preserve">сельского поселения </w:t>
      </w:r>
    </w:p>
    <w:p w:rsidR="00270130" w:rsidRPr="00414ECC" w:rsidRDefault="00270130" w:rsidP="00270130">
      <w:pPr>
        <w:jc w:val="center"/>
        <w:rPr>
          <w:sz w:val="32"/>
          <w:szCs w:val="32"/>
        </w:rPr>
      </w:pPr>
      <w:r w:rsidRPr="00414EC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Елизаветинское</w:t>
      </w:r>
      <w:r w:rsidRPr="00414ECC">
        <w:rPr>
          <w:b/>
          <w:bCs/>
          <w:sz w:val="32"/>
          <w:szCs w:val="32"/>
        </w:rPr>
        <w:t>»</w:t>
      </w:r>
    </w:p>
    <w:p w:rsidR="00270130" w:rsidRDefault="00270130" w:rsidP="00270130"/>
    <w:p w:rsidR="00270130" w:rsidRDefault="00270130" w:rsidP="00270130"/>
    <w:p w:rsidR="00270130" w:rsidRDefault="00270130" w:rsidP="00270130">
      <w:r>
        <w:t xml:space="preserve">    </w:t>
      </w:r>
    </w:p>
    <w:p w:rsidR="00270130" w:rsidRPr="00A31E7F" w:rsidRDefault="00270130" w:rsidP="00270130">
      <w:pPr>
        <w:rPr>
          <w:sz w:val="27"/>
          <w:szCs w:val="27"/>
        </w:rPr>
      </w:pPr>
      <w:r w:rsidRPr="00F7298B">
        <w:rPr>
          <w:sz w:val="26"/>
          <w:szCs w:val="26"/>
        </w:rPr>
        <w:t xml:space="preserve"> </w:t>
      </w:r>
      <w:r w:rsidRPr="00A31E7F">
        <w:rPr>
          <w:sz w:val="27"/>
          <w:szCs w:val="27"/>
        </w:rPr>
        <w:t>«</w:t>
      </w:r>
      <w:r>
        <w:rPr>
          <w:sz w:val="27"/>
          <w:szCs w:val="27"/>
        </w:rPr>
        <w:t xml:space="preserve">6  </w:t>
      </w:r>
      <w:r w:rsidRPr="00A31E7F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ноября    </w:t>
      </w:r>
      <w:r w:rsidRPr="00A31E7F">
        <w:rPr>
          <w:sz w:val="27"/>
          <w:szCs w:val="27"/>
        </w:rPr>
        <w:t xml:space="preserve">2018 г.                       </w:t>
      </w:r>
      <w:r>
        <w:rPr>
          <w:sz w:val="27"/>
          <w:szCs w:val="27"/>
        </w:rPr>
        <w:t xml:space="preserve"> </w:t>
      </w:r>
      <w:r w:rsidRPr="00A31E7F">
        <w:rPr>
          <w:sz w:val="27"/>
          <w:szCs w:val="27"/>
        </w:rPr>
        <w:t xml:space="preserve">                                №  </w:t>
      </w:r>
      <w:r>
        <w:rPr>
          <w:sz w:val="27"/>
          <w:szCs w:val="27"/>
        </w:rPr>
        <w:t>33</w:t>
      </w:r>
    </w:p>
    <w:p w:rsidR="00270130" w:rsidRPr="00A11BF9" w:rsidRDefault="00270130" w:rsidP="00270130">
      <w:pPr>
        <w:jc w:val="center"/>
        <w:rPr>
          <w:sz w:val="24"/>
          <w:szCs w:val="24"/>
        </w:rPr>
      </w:pPr>
    </w:p>
    <w:p w:rsidR="00CF49E3" w:rsidRDefault="00270130">
      <w:r>
        <w:t xml:space="preserve">О внесении в реестр </w:t>
      </w:r>
      <w:proofErr w:type="gramStart"/>
      <w:r>
        <w:t>муниципальной</w:t>
      </w:r>
      <w:proofErr w:type="gramEnd"/>
      <w:r>
        <w:t xml:space="preserve"> </w:t>
      </w:r>
    </w:p>
    <w:p w:rsidR="00270130" w:rsidRDefault="00270130">
      <w:r>
        <w:t>собственности сельского поселения</w:t>
      </w:r>
    </w:p>
    <w:p w:rsidR="00270130" w:rsidRDefault="00270130">
      <w:r>
        <w:t>«Елизаветинское»</w:t>
      </w:r>
    </w:p>
    <w:p w:rsidR="00270130" w:rsidRDefault="00270130"/>
    <w:p w:rsidR="00270130" w:rsidRDefault="00270130"/>
    <w:p w:rsidR="00270130" w:rsidRDefault="00270130">
      <w:r>
        <w:t xml:space="preserve">                           На основании Распоряжения №4780/</w:t>
      </w:r>
      <w:proofErr w:type="gramStart"/>
      <w:r>
        <w:t>р</w:t>
      </w:r>
      <w:proofErr w:type="gramEnd"/>
      <w:r>
        <w:t xml:space="preserve"> от 21.10.2011 года Департамента государственного имущества и земельных отношений Забайкальского края администрация сельского поселения «Елизаветинское» постановляет:</w:t>
      </w:r>
    </w:p>
    <w:p w:rsidR="00270130" w:rsidRDefault="00270130">
      <w:r>
        <w:t>1.Включить в реестр муниципальной собственности сельского поселения «Елизаветинское» следующий объект:</w:t>
      </w:r>
    </w:p>
    <w:p w:rsidR="00270130" w:rsidRDefault="00270130">
      <w:r>
        <w:t xml:space="preserve">   - автомобиль специальный пассажирский УАЗ -220695-04 , 2011 года выпуска, стоимостью 465 000 рублей. </w:t>
      </w:r>
    </w:p>
    <w:p w:rsidR="00270130" w:rsidRDefault="00270130">
      <w:r>
        <w:t xml:space="preserve">  - специалисту администрации сельского поселения «Елизаветинское» внести соответсвующие изменения в реестр муниципальной собственности сельского поселения «Елизаветинское» </w:t>
      </w:r>
    </w:p>
    <w:p w:rsidR="00270130" w:rsidRDefault="00270130"/>
    <w:p w:rsidR="00270130" w:rsidRDefault="00270130"/>
    <w:p w:rsidR="00270130" w:rsidRDefault="00270130"/>
    <w:p w:rsidR="00270130" w:rsidRDefault="00270130">
      <w:r>
        <w:t>Глава сельского поселения</w:t>
      </w:r>
    </w:p>
    <w:p w:rsidR="00270130" w:rsidRDefault="00270130">
      <w:r>
        <w:t xml:space="preserve">«Елизаветинское» </w:t>
      </w:r>
      <w:r>
        <w:tab/>
      </w:r>
      <w:r>
        <w:tab/>
      </w:r>
      <w:r>
        <w:tab/>
      </w:r>
      <w:r>
        <w:tab/>
      </w:r>
      <w:r>
        <w:tab/>
        <w:t>Гудков В.Н.</w:t>
      </w:r>
    </w:p>
    <w:sectPr w:rsidR="00270130" w:rsidSect="00CF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0130"/>
    <w:rsid w:val="000A6545"/>
    <w:rsid w:val="00270130"/>
    <w:rsid w:val="00880CE3"/>
    <w:rsid w:val="00C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70130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7013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130"/>
    <w:rPr>
      <w:rFonts w:ascii="Times New Roman" w:eastAsia="Times New Roman" w:hAnsi="Times New Roman" w:cs="Times New Roman"/>
      <w:b/>
      <w:bCs/>
      <w:sz w:val="5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01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2018-11-09T03:47:00Z</cp:lastPrinted>
  <dcterms:created xsi:type="dcterms:W3CDTF">2018-11-09T03:38:00Z</dcterms:created>
  <dcterms:modified xsi:type="dcterms:W3CDTF">2018-11-09T03:48:00Z</dcterms:modified>
</cp:coreProperties>
</file>